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97" w:rsidRPr="00576939" w:rsidRDefault="000B6797" w:rsidP="000B6797">
      <w:pPr>
        <w:rPr>
          <w:color w:val="800000"/>
        </w:rPr>
      </w:pPr>
    </w:p>
    <w:p w:rsidR="000B6797" w:rsidRPr="00576939" w:rsidRDefault="000B6797" w:rsidP="000B6797">
      <w:pPr>
        <w:rPr>
          <w:color w:val="800000"/>
        </w:rPr>
      </w:pPr>
    </w:p>
    <w:p w:rsidR="000B6797" w:rsidRPr="00576939" w:rsidRDefault="000B6797" w:rsidP="000B6797">
      <w:pPr>
        <w:pStyle w:val="align-center"/>
        <w:jc w:val="both"/>
        <w:rPr>
          <w:b w:val="0"/>
          <w:bCs/>
          <w:color w:val="800000"/>
          <w:lang w:val="sr-Cyrl-RS"/>
        </w:rPr>
      </w:pPr>
    </w:p>
    <w:p w:rsidR="000B6797" w:rsidRPr="008105BE" w:rsidRDefault="00A16ECE" w:rsidP="000B6797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>REPUBLIKA</w:t>
      </w:r>
      <w:r w:rsidR="000B6797" w:rsidRPr="008105BE">
        <w:rPr>
          <w:rFonts w:cs="Arial"/>
          <w:bCs/>
          <w:sz w:val="28"/>
          <w:szCs w:val="28"/>
          <w:lang w:val="ru-RU"/>
        </w:rPr>
        <w:t xml:space="preserve"> </w:t>
      </w:r>
      <w:r>
        <w:rPr>
          <w:rFonts w:cs="Arial"/>
          <w:bCs/>
          <w:sz w:val="28"/>
          <w:szCs w:val="28"/>
          <w:lang w:val="ru-RU"/>
        </w:rPr>
        <w:t>SRBIJA</w:t>
      </w:r>
    </w:p>
    <w:p w:rsidR="000B6797" w:rsidRPr="008105BE" w:rsidRDefault="00A16ECE" w:rsidP="000B6797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>NARODNA</w:t>
      </w:r>
      <w:r w:rsidR="000B6797" w:rsidRPr="008105BE">
        <w:rPr>
          <w:rFonts w:cs="Arial"/>
          <w:bCs/>
          <w:sz w:val="28"/>
          <w:szCs w:val="28"/>
          <w:lang w:val="ru-RU"/>
        </w:rPr>
        <w:t xml:space="preserve"> </w:t>
      </w:r>
      <w:r>
        <w:rPr>
          <w:rFonts w:cs="Arial"/>
          <w:bCs/>
          <w:sz w:val="28"/>
          <w:szCs w:val="28"/>
          <w:lang w:val="ru-RU"/>
        </w:rPr>
        <w:t>SKUPŠTINA</w:t>
      </w:r>
    </w:p>
    <w:p w:rsidR="000B6797" w:rsidRPr="008105BE" w:rsidRDefault="00A16ECE" w:rsidP="000B6797">
      <w:pPr>
        <w:pStyle w:val="align-center"/>
        <w:rPr>
          <w:rFonts w:cs="Arial"/>
          <w:b w:val="0"/>
          <w:bCs/>
          <w:sz w:val="28"/>
          <w:szCs w:val="28"/>
          <w:lang w:val="sr-Cyrl-CS"/>
        </w:rPr>
      </w:pPr>
      <w:r>
        <w:rPr>
          <w:rFonts w:cs="Arial"/>
          <w:bCs/>
          <w:sz w:val="28"/>
          <w:szCs w:val="28"/>
          <w:lang w:val="sr-Cyrl-CS"/>
        </w:rPr>
        <w:t>BIBLIOTEKA</w:t>
      </w:r>
      <w:r w:rsidR="000B6797" w:rsidRPr="008105BE">
        <w:rPr>
          <w:rFonts w:cs="Arial"/>
          <w:bCs/>
          <w:sz w:val="28"/>
          <w:szCs w:val="28"/>
          <w:lang w:val="sr-Cyrl-CS"/>
        </w:rPr>
        <w:t xml:space="preserve"> </w:t>
      </w:r>
      <w:r>
        <w:rPr>
          <w:rFonts w:cs="Arial"/>
          <w:bCs/>
          <w:sz w:val="28"/>
          <w:szCs w:val="28"/>
          <w:lang w:val="sr-Cyrl-CS"/>
        </w:rPr>
        <w:t>NARODNE</w:t>
      </w:r>
      <w:r w:rsidR="000B6797" w:rsidRPr="008105BE">
        <w:rPr>
          <w:rFonts w:cs="Arial"/>
          <w:bCs/>
          <w:sz w:val="28"/>
          <w:szCs w:val="28"/>
          <w:lang w:val="sr-Cyrl-CS"/>
        </w:rPr>
        <w:t xml:space="preserve"> </w:t>
      </w:r>
      <w:r>
        <w:rPr>
          <w:rFonts w:cs="Arial"/>
          <w:bCs/>
          <w:sz w:val="28"/>
          <w:szCs w:val="28"/>
          <w:lang w:val="sr-Cyrl-CS"/>
        </w:rPr>
        <w:t>SKUPŠTINE</w:t>
      </w: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162B5F" w:rsidRDefault="00A16ECE" w:rsidP="005B5B29">
      <w:pPr>
        <w:spacing w:line="240" w:lineRule="auto"/>
        <w:rPr>
          <w:rFonts w:cs="Arial"/>
          <w:b/>
          <w:sz w:val="28"/>
          <w:lang w:val="sr-Latn-RS"/>
        </w:rPr>
      </w:pPr>
      <w:r>
        <w:rPr>
          <w:rFonts w:cs="Arial"/>
          <w:b/>
          <w:sz w:val="28"/>
          <w:lang w:val="sr-Latn-CS"/>
        </w:rPr>
        <w:t>Tema</w:t>
      </w:r>
      <w:r w:rsidR="000B6797" w:rsidRPr="005B5B29">
        <w:rPr>
          <w:rFonts w:cs="Arial"/>
          <w:b/>
          <w:sz w:val="28"/>
          <w:lang w:val="sr-Latn-CS"/>
        </w:rPr>
        <w:t xml:space="preserve">: </w:t>
      </w:r>
      <w:r w:rsidR="000B6797" w:rsidRPr="005B5B29">
        <w:rPr>
          <w:rFonts w:cs="Arial"/>
          <w:b/>
          <w:sz w:val="28"/>
        </w:rPr>
        <w:t xml:space="preserve"> </w:t>
      </w:r>
      <w:r w:rsidR="0088053D" w:rsidRPr="005B5B29">
        <w:rPr>
          <w:rFonts w:cs="Arial"/>
          <w:b/>
          <w:sz w:val="28"/>
        </w:rPr>
        <w:t xml:space="preserve">       </w:t>
      </w:r>
      <w:r>
        <w:rPr>
          <w:rFonts w:cs="Arial"/>
          <w:b/>
          <w:sz w:val="28"/>
        </w:rPr>
        <w:t>POSLANIČKE</w:t>
      </w:r>
      <w:r w:rsidR="006674E0">
        <w:rPr>
          <w:rFonts w:cs="Arial"/>
          <w:b/>
          <w:sz w:val="28"/>
          <w:lang w:val="sr-Latn-RS"/>
        </w:rPr>
        <w:t xml:space="preserve"> </w:t>
      </w:r>
      <w:r>
        <w:rPr>
          <w:rFonts w:cs="Arial"/>
          <w:b/>
          <w:sz w:val="28"/>
        </w:rPr>
        <w:t>GRUPE</w:t>
      </w:r>
      <w:r w:rsidR="006674E0">
        <w:rPr>
          <w:rFonts w:cs="Arial"/>
          <w:b/>
          <w:sz w:val="28"/>
          <w:lang w:val="sr-Latn-RS"/>
        </w:rPr>
        <w:t xml:space="preserve"> </w:t>
      </w:r>
      <w:r w:rsidRPr="00A16ECE">
        <w:rPr>
          <w:rFonts w:cs="Arial"/>
          <w:b/>
          <w:sz w:val="28"/>
          <w:lang w:val="sr-Latn-RS"/>
        </w:rPr>
        <w:t>PRIJATELjSTVA</w:t>
      </w: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0B6797" w:rsidRPr="006674E0" w:rsidRDefault="00A16ECE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RS"/>
        </w:rPr>
      </w:pPr>
      <w:r>
        <w:rPr>
          <w:rFonts w:cs="Arial"/>
          <w:b/>
          <w:sz w:val="28"/>
          <w:lang w:val="sr-Latn-CS"/>
        </w:rPr>
        <w:t>Datum</w:t>
      </w:r>
      <w:r w:rsidR="000B6797" w:rsidRPr="005B5B29">
        <w:rPr>
          <w:rFonts w:cs="Arial"/>
          <w:b/>
          <w:sz w:val="28"/>
          <w:lang w:val="sr-Latn-CS"/>
        </w:rPr>
        <w:t>:</w:t>
      </w:r>
      <w:r w:rsidR="000B6797" w:rsidRPr="005B5B29">
        <w:rPr>
          <w:rFonts w:cs="Arial"/>
          <w:b/>
          <w:sz w:val="28"/>
        </w:rPr>
        <w:t xml:space="preserve">     </w:t>
      </w:r>
      <w:r w:rsidR="005E0481">
        <w:rPr>
          <w:rFonts w:cs="Arial"/>
          <w:b/>
          <w:sz w:val="28"/>
          <w:lang w:val="sr-Latn-RS"/>
        </w:rPr>
        <w:t xml:space="preserve"> </w:t>
      </w:r>
      <w:r w:rsidR="006674E0">
        <w:rPr>
          <w:rFonts w:cs="Arial"/>
          <w:b/>
          <w:sz w:val="28"/>
          <w:lang w:val="sr-Latn-RS"/>
        </w:rPr>
        <w:t>27.0</w:t>
      </w:r>
      <w:r w:rsidR="005E0481">
        <w:rPr>
          <w:rFonts w:cs="Arial"/>
          <w:b/>
          <w:sz w:val="28"/>
          <w:lang w:val="sr-Latn-RS"/>
        </w:rPr>
        <w:t>6</w:t>
      </w:r>
      <w:r w:rsidR="006674E0">
        <w:rPr>
          <w:rFonts w:cs="Arial"/>
          <w:b/>
          <w:sz w:val="28"/>
          <w:lang w:val="sr-Latn-CS"/>
        </w:rPr>
        <w:t>.</w:t>
      </w:r>
      <w:r w:rsidR="000B6797" w:rsidRPr="005B5B29">
        <w:rPr>
          <w:rFonts w:cs="Arial"/>
          <w:b/>
          <w:sz w:val="28"/>
          <w:lang w:val="sr-Latn-CS"/>
        </w:rPr>
        <w:t>20</w:t>
      </w:r>
      <w:r w:rsidR="000B6797" w:rsidRPr="005B5B29">
        <w:rPr>
          <w:rFonts w:cs="Arial"/>
          <w:b/>
          <w:sz w:val="28"/>
        </w:rPr>
        <w:t>1</w:t>
      </w:r>
      <w:r w:rsidR="0088053D" w:rsidRPr="005B5B29">
        <w:rPr>
          <w:rFonts w:cs="Arial"/>
          <w:b/>
          <w:sz w:val="28"/>
          <w:lang w:val="ru-RU"/>
        </w:rPr>
        <w:t>4</w:t>
      </w:r>
      <w:r w:rsidR="006674E0">
        <w:rPr>
          <w:rFonts w:cs="Arial"/>
          <w:b/>
          <w:sz w:val="28"/>
          <w:lang w:val="sr-Latn-RS"/>
        </w:rPr>
        <w:t>.</w:t>
      </w: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0B6797" w:rsidRPr="005E0481" w:rsidRDefault="00A16ECE" w:rsidP="005B5B29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  <w:lang w:val="sr-Latn-CS"/>
        </w:rPr>
        <w:t>Br</w:t>
      </w:r>
      <w:r w:rsidR="000B6797" w:rsidRPr="005B5B29">
        <w:rPr>
          <w:rFonts w:cs="Arial"/>
          <w:b/>
          <w:sz w:val="28"/>
          <w:lang w:val="sr-Latn-CS"/>
        </w:rPr>
        <w:t>.:</w:t>
      </w:r>
      <w:r w:rsidR="000B6797" w:rsidRPr="005B5B29">
        <w:rPr>
          <w:rFonts w:cs="Arial"/>
          <w:b/>
          <w:sz w:val="28"/>
          <w:lang w:val="sr-Latn-CS"/>
        </w:rPr>
        <w:tab/>
        <w:t xml:space="preserve">         </w:t>
      </w:r>
      <w:r w:rsidR="000B6797" w:rsidRPr="005B5B29">
        <w:rPr>
          <w:rFonts w:cs="Arial"/>
          <w:b/>
          <w:sz w:val="28"/>
        </w:rPr>
        <w:t xml:space="preserve"> </w:t>
      </w:r>
      <w:r w:rsidR="005E0481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>Z</w:t>
      </w:r>
      <w:r w:rsidR="00B41C14">
        <w:rPr>
          <w:rFonts w:cs="Arial"/>
          <w:b/>
          <w:sz w:val="28"/>
        </w:rPr>
        <w:t>-03</w:t>
      </w:r>
      <w:r w:rsidR="000B6797" w:rsidRPr="005B5B29">
        <w:rPr>
          <w:rFonts w:cs="Arial"/>
          <w:b/>
          <w:sz w:val="28"/>
          <w:lang w:val="sr-Latn-CS"/>
        </w:rPr>
        <w:t>/</w:t>
      </w:r>
      <w:r w:rsidR="00B41C14">
        <w:rPr>
          <w:rFonts w:cs="Arial"/>
          <w:b/>
          <w:sz w:val="28"/>
        </w:rPr>
        <w:t>14</w:t>
      </w: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RS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0A2520" w:rsidRPr="005B5B29" w:rsidRDefault="000A2520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Default="000B6797" w:rsidP="005B5B29">
      <w:pPr>
        <w:spacing w:line="240" w:lineRule="auto"/>
        <w:rPr>
          <w:rFonts w:cs="Arial"/>
          <w:b/>
          <w:sz w:val="28"/>
        </w:rPr>
      </w:pPr>
    </w:p>
    <w:p w:rsidR="00B41C14" w:rsidRPr="00B41C14" w:rsidRDefault="00B41C14" w:rsidP="00B41C14">
      <w:pPr>
        <w:pStyle w:val="Heading1"/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1D5B6D" w:rsidRPr="00B41C14" w:rsidRDefault="00A16ECE" w:rsidP="005B5B29">
      <w:pPr>
        <w:spacing w:line="240" w:lineRule="auto"/>
        <w:rPr>
          <w:rFonts w:cs="Arial"/>
          <w:b/>
          <w:sz w:val="22"/>
          <w:szCs w:val="22"/>
          <w:lang w:val="hr-BA"/>
        </w:rPr>
      </w:pPr>
      <w:bookmarkStart w:id="0" w:name="_Toc196037342"/>
      <w:bookmarkEnd w:id="0"/>
      <w:r w:rsidRPr="00B41C14">
        <w:rPr>
          <w:rFonts w:cs="Arial"/>
          <w:b/>
          <w:sz w:val="22"/>
          <w:szCs w:val="22"/>
          <w:lang w:val="ru-RU"/>
        </w:rPr>
        <w:t>Ovo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istraživanje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je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uradila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Biblioteka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Narodne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skupštine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za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potrebe</w:t>
      </w:r>
      <w:r w:rsidR="001D5B6D" w:rsidRPr="00B41C14">
        <w:rPr>
          <w:rFonts w:cs="Arial"/>
          <w:b/>
          <w:sz w:val="22"/>
          <w:szCs w:val="22"/>
        </w:rPr>
        <w:t xml:space="preserve"> </w:t>
      </w:r>
      <w:r w:rsidRPr="00B41C14">
        <w:rPr>
          <w:rFonts w:cs="Arial"/>
          <w:b/>
          <w:sz w:val="22"/>
          <w:szCs w:val="22"/>
        </w:rPr>
        <w:t>rada</w:t>
      </w:r>
      <w:r w:rsidR="001D5B6D" w:rsidRPr="00B41C14">
        <w:rPr>
          <w:rFonts w:cs="Arial"/>
          <w:b/>
          <w:sz w:val="22"/>
          <w:szCs w:val="22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narodnih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poslanika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i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Službe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Narodne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skupštine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. </w:t>
      </w:r>
      <w:r w:rsidRPr="00B41C14">
        <w:rPr>
          <w:rFonts w:cs="Arial"/>
          <w:b/>
          <w:sz w:val="22"/>
          <w:szCs w:val="22"/>
          <w:lang w:val="ru-RU"/>
        </w:rPr>
        <w:t>Za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više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informacija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molimo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da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nas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kontaktirate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putem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telefona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3026-532 </w:t>
      </w:r>
      <w:r w:rsidRPr="00B41C14">
        <w:rPr>
          <w:rFonts w:cs="Arial"/>
          <w:b/>
          <w:sz w:val="22"/>
          <w:szCs w:val="22"/>
          <w:lang w:val="ru-RU"/>
        </w:rPr>
        <w:t>i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elektronske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hr-BA"/>
        </w:rPr>
        <w:t>pošte</w:t>
      </w:r>
      <w:r w:rsidR="001D5B6D" w:rsidRPr="00B41C14">
        <w:rPr>
          <w:rFonts w:cs="Arial"/>
          <w:b/>
          <w:sz w:val="22"/>
          <w:szCs w:val="22"/>
          <w:lang w:val="hr-BA"/>
        </w:rPr>
        <w:t xml:space="preserve"> </w:t>
      </w:r>
      <w:hyperlink r:id="rId9" w:history="1">
        <w:r w:rsidR="001D5B6D" w:rsidRPr="00B41C14">
          <w:rPr>
            <w:rStyle w:val="Hyperlink"/>
            <w:rFonts w:cs="Arial"/>
            <w:b/>
            <w:i/>
            <w:sz w:val="22"/>
            <w:szCs w:val="22"/>
            <w:lang w:val="hr-BA"/>
          </w:rPr>
          <w:t>istrazivanja@parlament.rs</w:t>
        </w:r>
        <w:r w:rsidR="001D5B6D" w:rsidRPr="00B41C14">
          <w:rPr>
            <w:rStyle w:val="Hyperlink"/>
            <w:rFonts w:cs="Arial"/>
            <w:b/>
            <w:sz w:val="22"/>
            <w:szCs w:val="22"/>
            <w:lang w:val="hr-BA"/>
          </w:rPr>
          <w:t>.</w:t>
        </w:r>
      </w:hyperlink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Istraživanja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koj</w:t>
      </w:r>
      <w:r w:rsidR="001D5B6D" w:rsidRPr="00B41C14">
        <w:rPr>
          <w:rFonts w:cs="Arial"/>
          <w:b/>
          <w:sz w:val="22"/>
          <w:szCs w:val="22"/>
        </w:rPr>
        <w:t>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priprema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Biblioteka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Narodne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skupštine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ne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odražavaju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zvanični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stav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Narodne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skupštine</w:t>
      </w:r>
      <w:r w:rsidR="001D5B6D" w:rsidRPr="00B41C14">
        <w:rPr>
          <w:rFonts w:cs="Arial"/>
          <w:b/>
          <w:spacing w:val="-4"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pacing w:val="-4"/>
          <w:sz w:val="22"/>
          <w:szCs w:val="22"/>
          <w:lang w:val="ru-RU"/>
        </w:rPr>
        <w:t>Republike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 </w:t>
      </w:r>
      <w:r w:rsidRPr="00B41C14">
        <w:rPr>
          <w:rFonts w:cs="Arial"/>
          <w:b/>
          <w:sz w:val="22"/>
          <w:szCs w:val="22"/>
          <w:lang w:val="ru-RU"/>
        </w:rPr>
        <w:t>Srbije</w:t>
      </w:r>
      <w:r w:rsidR="001D5B6D" w:rsidRPr="00B41C14">
        <w:rPr>
          <w:rFonts w:cs="Arial"/>
          <w:b/>
          <w:sz w:val="22"/>
          <w:szCs w:val="22"/>
          <w:lang w:val="ru-RU"/>
        </w:rPr>
        <w:t xml:space="preserve">. </w:t>
      </w:r>
    </w:p>
    <w:p w:rsidR="00472731" w:rsidRDefault="00472731" w:rsidP="00F35E8D">
      <w:pPr>
        <w:jc w:val="center"/>
        <w:rPr>
          <w:rFonts w:cs="Arial"/>
          <w:szCs w:val="20"/>
          <w:lang w:val="sr-Latn-RS"/>
        </w:rPr>
      </w:pPr>
    </w:p>
    <w:p w:rsidR="00472731" w:rsidRDefault="00472731" w:rsidP="00F35E8D">
      <w:pPr>
        <w:jc w:val="center"/>
        <w:rPr>
          <w:rFonts w:cs="Arial"/>
          <w:szCs w:val="20"/>
          <w:lang w:val="sr-Latn-RS"/>
        </w:rPr>
      </w:pPr>
    </w:p>
    <w:p w:rsidR="00ED74DB" w:rsidRPr="006674E0" w:rsidRDefault="006674E0" w:rsidP="00472731">
      <w:pPr>
        <w:pStyle w:val="Heading1"/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Latn-RS"/>
        </w:rPr>
        <w:t>SADRŽAJ</w:t>
      </w:r>
    </w:p>
    <w:sdt>
      <w:sdtPr>
        <w:rPr>
          <w:rFonts w:ascii="Arial" w:eastAsia="MS Mincho" w:hAnsi="Arial" w:cs="Times New Roman"/>
          <w:b w:val="0"/>
          <w:iCs/>
          <w:color w:val="auto"/>
          <w:sz w:val="20"/>
          <w:lang w:val="sr-Cyrl-RS"/>
        </w:rPr>
        <w:id w:val="-1340067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D74DB" w:rsidRDefault="00ED74DB">
          <w:pPr>
            <w:pStyle w:val="TOCHeading"/>
          </w:pPr>
        </w:p>
        <w:p w:rsidR="006674E0" w:rsidRDefault="006674E0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r>
            <w:rPr>
              <w:i w:val="0"/>
              <w:sz w:val="24"/>
            </w:rPr>
            <w:fldChar w:fldCharType="begin"/>
          </w:r>
          <w:r>
            <w:rPr>
              <w:i w:val="0"/>
              <w:sz w:val="24"/>
            </w:rPr>
            <w:instrText xml:space="preserve"> TOC \o "1-1" \h \z \u </w:instrText>
          </w:r>
          <w:r>
            <w:rPr>
              <w:i w:val="0"/>
              <w:sz w:val="24"/>
            </w:rPr>
            <w:fldChar w:fldCharType="separate"/>
          </w:r>
          <w:hyperlink w:anchor="_Toc392250518" w:history="1">
            <w:r w:rsidRPr="009C2573">
              <w:rPr>
                <w:rStyle w:val="Hyperlink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_Toc392250518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19" w:history="1">
            <w:r w:rsidR="006674E0" w:rsidRPr="009C2573">
              <w:rPr>
                <w:rStyle w:val="Hyperlink"/>
                <w:rFonts w:cs="Arial"/>
                <w:noProof/>
              </w:rPr>
              <w:t>NEMAČKA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_Toc392250519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4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0" w:history="1">
            <w:r w:rsidR="006674E0" w:rsidRPr="009C2573">
              <w:rPr>
                <w:rStyle w:val="Hyperlink"/>
                <w:noProof/>
              </w:rPr>
              <w:t>SLOVAČKA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_Toc392250520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5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1" w:history="1">
            <w:r w:rsidR="006674E0" w:rsidRPr="009C2573">
              <w:rPr>
                <w:rStyle w:val="Hyperlink"/>
                <w:rFonts w:cs="Arial"/>
                <w:noProof/>
              </w:rPr>
              <w:t>SLOVENIJA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_Toc392250521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6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2" w:history="1">
            <w:r w:rsidR="006674E0" w:rsidRPr="009C2573">
              <w:rPr>
                <w:rStyle w:val="Hyperlink"/>
                <w:noProof/>
                <w:lang w:val="sr-Latn-RS"/>
              </w:rPr>
              <w:t>UJEDINj</w:t>
            </w:r>
            <w:r w:rsidR="006674E0" w:rsidRPr="009C2573">
              <w:rPr>
                <w:rStyle w:val="Hyperlink"/>
                <w:noProof/>
              </w:rPr>
              <w:t>E</w:t>
            </w:r>
            <w:r w:rsidR="006674E0" w:rsidRPr="009C2573">
              <w:rPr>
                <w:rStyle w:val="Hyperlink"/>
                <w:noProof/>
                <w:lang w:val="sr-Latn-RS"/>
              </w:rPr>
              <w:t>NO KRALjEVSTVO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_Toc392250522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7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3" w:history="1">
            <w:r w:rsidR="006674E0" w:rsidRPr="009C2573">
              <w:rPr>
                <w:rStyle w:val="Hyperlink"/>
                <w:noProof/>
              </w:rPr>
              <w:t>FRANCUSKA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_Toc392250523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8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4" w:history="1">
            <w:r w:rsidR="006674E0" w:rsidRPr="009C2573">
              <w:rPr>
                <w:rStyle w:val="Hyperlink"/>
                <w:noProof/>
              </w:rPr>
              <w:t>HRVATSKA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_Toc392250524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11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5" w:history="1">
            <w:r w:rsidR="006674E0" w:rsidRPr="009C2573">
              <w:rPr>
                <w:rStyle w:val="Hyperlink"/>
                <w:noProof/>
              </w:rPr>
              <w:t>CRNA GORA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_Toc392250525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12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6674E0" w:rsidRDefault="0064243E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val="en-US" w:eastAsia="en-US" w:bidi="gu-IN"/>
            </w:rPr>
          </w:pPr>
          <w:hyperlink w:anchor="_Toc392250526" w:history="1">
            <w:r w:rsidR="006674E0" w:rsidRPr="009C2573">
              <w:rPr>
                <w:rStyle w:val="Hyperlink"/>
                <w:noProof/>
              </w:rPr>
              <w:t>ZAKLjUČAK</w:t>
            </w:r>
            <w:r w:rsidR="006674E0">
              <w:rPr>
                <w:noProof/>
                <w:webHidden/>
              </w:rPr>
              <w:tab/>
            </w:r>
            <w:r w:rsidR="006674E0">
              <w:rPr>
                <w:noProof/>
                <w:webHidden/>
              </w:rPr>
              <w:fldChar w:fldCharType="begin"/>
            </w:r>
            <w:r w:rsidR="006674E0">
              <w:rPr>
                <w:noProof/>
                <w:webHidden/>
              </w:rPr>
              <w:instrText xml:space="preserve"> PAGEREF _Toc392250526 \h </w:instrText>
            </w:r>
            <w:r w:rsidR="006674E0">
              <w:rPr>
                <w:noProof/>
                <w:webHidden/>
              </w:rPr>
            </w:r>
            <w:r w:rsidR="006674E0">
              <w:rPr>
                <w:noProof/>
                <w:webHidden/>
              </w:rPr>
              <w:fldChar w:fldCharType="separate"/>
            </w:r>
            <w:r w:rsidR="006674E0">
              <w:rPr>
                <w:noProof/>
                <w:webHidden/>
              </w:rPr>
              <w:t>12</w:t>
            </w:r>
            <w:r w:rsidR="006674E0">
              <w:rPr>
                <w:noProof/>
                <w:webHidden/>
              </w:rPr>
              <w:fldChar w:fldCharType="end"/>
            </w:r>
          </w:hyperlink>
        </w:p>
        <w:p w:rsidR="00ED74DB" w:rsidRDefault="006674E0">
          <w:r>
            <w:rPr>
              <w:i/>
              <w:sz w:val="24"/>
              <w:szCs w:val="24"/>
            </w:rPr>
            <w:fldChar w:fldCharType="end"/>
          </w:r>
        </w:p>
      </w:sdtContent>
    </w:sdt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>
      <w:pPr>
        <w:tabs>
          <w:tab w:val="left" w:pos="2700"/>
        </w:tabs>
      </w:pPr>
    </w:p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ED74DB" w:rsidRDefault="00ED74DB" w:rsidP="00ED74DB"/>
    <w:p w:rsidR="004663F4" w:rsidRDefault="004663F4" w:rsidP="004663F4"/>
    <w:p w:rsidR="004663F4" w:rsidRDefault="004663F4" w:rsidP="004663F4"/>
    <w:p w:rsidR="000C6444" w:rsidRPr="004663F4" w:rsidRDefault="00A16ECE" w:rsidP="006674E0">
      <w:pPr>
        <w:pStyle w:val="Heading1"/>
        <w:ind w:left="2880" w:firstLine="720"/>
      </w:pPr>
      <w:bookmarkStart w:id="1" w:name="_Toc392250518"/>
      <w:r>
        <w:t>UVOD</w:t>
      </w:r>
      <w:bookmarkEnd w:id="1"/>
    </w:p>
    <w:p w:rsidR="00F35E8D" w:rsidRPr="00F35E8D" w:rsidRDefault="00F35E8D" w:rsidP="00472731">
      <w:pPr>
        <w:rPr>
          <w:rFonts w:cs="Arial"/>
          <w:szCs w:val="20"/>
        </w:rPr>
      </w:pPr>
    </w:p>
    <w:p w:rsidR="00A53B64" w:rsidRPr="002D1CE7" w:rsidRDefault="00A16ECE" w:rsidP="00A53B64">
      <w:r>
        <w:t>Pojmovnik</w:t>
      </w:r>
      <w:r w:rsidR="00A53B64">
        <w:t xml:space="preserve"> </w:t>
      </w:r>
      <w:r>
        <w:t>Narodne</w:t>
      </w:r>
      <w:r w:rsidR="00A53B64">
        <w:t xml:space="preserve"> </w:t>
      </w:r>
      <w:r>
        <w:t>skupštine</w:t>
      </w:r>
      <w:r w:rsidR="00A53B64">
        <w:t xml:space="preserve"> </w:t>
      </w:r>
      <w:r>
        <w:t>definiše</w:t>
      </w:r>
      <w:r w:rsidR="00A53B64">
        <w:t xml:space="preserve"> </w:t>
      </w:r>
      <w:r>
        <w:t>poslaničke</w:t>
      </w:r>
      <w:r w:rsidR="00A53B64">
        <w:t xml:space="preserve"> </w:t>
      </w:r>
      <w:r>
        <w:t>grupe</w:t>
      </w:r>
      <w:r w:rsidR="00A53B64">
        <w:t xml:space="preserve"> </w:t>
      </w:r>
      <w:r>
        <w:t>prijateljstva</w:t>
      </w:r>
      <w:r w:rsidR="00A53B64">
        <w:t xml:space="preserve"> </w:t>
      </w:r>
      <w:r>
        <w:t>kao</w:t>
      </w:r>
      <w:r w:rsidR="00A53B64">
        <w:t xml:space="preserve"> „</w:t>
      </w:r>
      <w:r>
        <w:t>grupu</w:t>
      </w:r>
      <w:r w:rsidR="00A53B64">
        <w:t xml:space="preserve"> </w:t>
      </w:r>
      <w:r>
        <w:t>narodnih</w:t>
      </w:r>
      <w:r w:rsidR="00A53B64">
        <w:t xml:space="preserve"> </w:t>
      </w:r>
      <w:r>
        <w:t>poslanika</w:t>
      </w:r>
      <w:r w:rsidR="00A53B64">
        <w:t xml:space="preserve"> </w:t>
      </w:r>
      <w:r>
        <w:t>koja</w:t>
      </w:r>
      <w:r w:rsidR="00A53B64">
        <w:t xml:space="preserve"> </w:t>
      </w:r>
      <w:r>
        <w:t>se</w:t>
      </w:r>
      <w:r w:rsidR="00A53B64">
        <w:t xml:space="preserve"> </w:t>
      </w:r>
      <w:r>
        <w:t>može</w:t>
      </w:r>
      <w:r w:rsidR="00A53B64">
        <w:t xml:space="preserve"> </w:t>
      </w:r>
      <w:r>
        <w:t>obrazovati</w:t>
      </w:r>
      <w:r w:rsidR="00A53B64">
        <w:t xml:space="preserve"> </w:t>
      </w:r>
      <w:r>
        <w:t>u</w:t>
      </w:r>
      <w:r w:rsidR="00A53B64">
        <w:t xml:space="preserve"> </w:t>
      </w:r>
      <w:r>
        <w:t>Narodnoj</w:t>
      </w:r>
      <w:r w:rsidR="00A53B64">
        <w:t xml:space="preserve"> </w:t>
      </w:r>
      <w:r>
        <w:t>skupštini</w:t>
      </w:r>
      <w:r w:rsidR="00A53B64">
        <w:t xml:space="preserve"> </w:t>
      </w:r>
      <w:r>
        <w:t>radi</w:t>
      </w:r>
      <w:r w:rsidR="00A53B64">
        <w:t xml:space="preserve"> </w:t>
      </w:r>
      <w:r>
        <w:t>unapređenja</w:t>
      </w:r>
      <w:r w:rsidR="00A53B64">
        <w:t xml:space="preserve"> </w:t>
      </w:r>
      <w:r>
        <w:t>odnosa</w:t>
      </w:r>
      <w:r w:rsidR="00A53B64">
        <w:t xml:space="preserve"> </w:t>
      </w:r>
      <w:r>
        <w:t>i</w:t>
      </w:r>
      <w:r w:rsidR="00A53B64">
        <w:t xml:space="preserve"> </w:t>
      </w:r>
      <w:r>
        <w:t>saradnje</w:t>
      </w:r>
      <w:r w:rsidR="00A53B64">
        <w:t xml:space="preserve"> </w:t>
      </w:r>
      <w:r>
        <w:t>Republike</w:t>
      </w:r>
      <w:r w:rsidR="00A53B64">
        <w:t xml:space="preserve"> </w:t>
      </w:r>
      <w:r>
        <w:t>Srbije</w:t>
      </w:r>
      <w:r w:rsidR="00A53B64">
        <w:t xml:space="preserve"> </w:t>
      </w:r>
      <w:r>
        <w:t>sa</w:t>
      </w:r>
      <w:r w:rsidR="00A53B64">
        <w:t xml:space="preserve"> </w:t>
      </w:r>
      <w:r>
        <w:t>predstavničkim</w:t>
      </w:r>
      <w:r w:rsidR="00A53B64">
        <w:t xml:space="preserve"> </w:t>
      </w:r>
      <w:r>
        <w:t>telima</w:t>
      </w:r>
      <w:r w:rsidR="00A53B64">
        <w:t xml:space="preserve"> </w:t>
      </w:r>
      <w:r>
        <w:t>pojedinih</w:t>
      </w:r>
      <w:r w:rsidR="00A53B64">
        <w:t xml:space="preserve"> </w:t>
      </w:r>
      <w:r>
        <w:t>država</w:t>
      </w:r>
      <w:r w:rsidR="00A53B64">
        <w:t xml:space="preserve">, </w:t>
      </w:r>
      <w:r>
        <w:t>na</w:t>
      </w:r>
      <w:r w:rsidR="00A53B64">
        <w:t xml:space="preserve"> </w:t>
      </w:r>
      <w:r>
        <w:t>principu</w:t>
      </w:r>
      <w:r w:rsidR="00A53B64">
        <w:t xml:space="preserve"> </w:t>
      </w:r>
      <w:r w:rsidRPr="00A16ECE">
        <w:rPr>
          <w:lang w:val="sr-Latn-RS"/>
        </w:rPr>
        <w:t>dobrovoljnosti</w:t>
      </w:r>
      <w:r w:rsidR="00A53B64">
        <w:t>.</w:t>
      </w:r>
      <w:r w:rsidR="002D1CE7">
        <w:t>“</w:t>
      </w:r>
      <w:r w:rsidR="002D1CE7">
        <w:rPr>
          <w:rStyle w:val="FootnoteReference"/>
        </w:rPr>
        <w:footnoteReference w:id="1"/>
      </w:r>
    </w:p>
    <w:p w:rsidR="002D1CE7" w:rsidRDefault="002D1CE7" w:rsidP="004C047D">
      <w:pPr>
        <w:tabs>
          <w:tab w:val="left" w:pos="1152"/>
        </w:tabs>
        <w:rPr>
          <w:szCs w:val="20"/>
          <w:lang w:val="sr-Latn-RS"/>
        </w:rPr>
      </w:pPr>
    </w:p>
    <w:p w:rsidR="004C047D" w:rsidRPr="004C047D" w:rsidRDefault="00A16ECE" w:rsidP="004C047D">
      <w:pPr>
        <w:tabs>
          <w:tab w:val="left" w:pos="1152"/>
        </w:tabs>
        <w:rPr>
          <w:b/>
          <w:szCs w:val="20"/>
          <w:lang w:val="ru-RU"/>
        </w:rPr>
      </w:pPr>
      <w:r>
        <w:rPr>
          <w:szCs w:val="20"/>
          <w:lang w:val="ru-RU"/>
        </w:rPr>
        <w:t>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Narodnoj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skupštini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se</w:t>
      </w:r>
      <w:r w:rsidR="004C047D" w:rsidRPr="004C047D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prema</w:t>
      </w:r>
      <w:r w:rsidR="00323E22">
        <w:rPr>
          <w:szCs w:val="20"/>
          <w:lang w:val="ru-RU"/>
        </w:rPr>
        <w:t xml:space="preserve"> </w:t>
      </w:r>
      <w:r>
        <w:rPr>
          <w:szCs w:val="20"/>
          <w:lang w:val="ru-RU"/>
        </w:rPr>
        <w:t>članu</w:t>
      </w:r>
      <w:r w:rsidR="00323E22">
        <w:rPr>
          <w:szCs w:val="20"/>
          <w:lang w:val="ru-RU"/>
        </w:rPr>
        <w:t xml:space="preserve"> 292. </w:t>
      </w:r>
      <w:r>
        <w:rPr>
          <w:szCs w:val="20"/>
          <w:lang w:val="ru-RU"/>
        </w:rPr>
        <w:t>Poslovnika</w:t>
      </w:r>
      <w:r w:rsidR="00323E22">
        <w:rPr>
          <w:szCs w:val="20"/>
          <w:lang w:val="ru-RU"/>
        </w:rPr>
        <w:t xml:space="preserve"> </w:t>
      </w:r>
      <w:r>
        <w:rPr>
          <w:rFonts w:cs="Arial"/>
          <w:color w:val="000000"/>
          <w:szCs w:val="20"/>
        </w:rPr>
        <w:t>Narodne</w:t>
      </w:r>
      <w:r w:rsidR="004C047D" w:rsidRPr="004C047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skupštine</w:t>
      </w:r>
      <w:r w:rsidR="004C047D" w:rsidRPr="004C047D">
        <w:rPr>
          <w:rFonts w:cs="Arial"/>
          <w:color w:val="000000"/>
          <w:szCs w:val="20"/>
        </w:rPr>
        <w:t>,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mogu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obrazovati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poslaničke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grupe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prijateljstva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za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unapređenje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odnosa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saradnje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naše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države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drugim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državama</w:t>
      </w:r>
      <w:r w:rsidR="004C047D" w:rsidRPr="004C047D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na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principu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dobrovoljnosti</w:t>
      </w:r>
      <w:r w:rsidR="004C047D" w:rsidRPr="004C047D">
        <w:rPr>
          <w:szCs w:val="20"/>
          <w:lang w:val="ru-RU"/>
        </w:rPr>
        <w:t xml:space="preserve">. </w:t>
      </w:r>
      <w:r>
        <w:rPr>
          <w:szCs w:val="20"/>
          <w:lang w:val="ru-RU"/>
        </w:rPr>
        <w:t>Prilikom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osnivanja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poslaničke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grupe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prijateljstva</w:t>
      </w:r>
      <w:r w:rsidR="004C047D" w:rsidRPr="004C047D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polazi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od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uzajamno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izraženih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interesa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za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ostvarivanje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razvoj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saradnje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između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parlamenata</w:t>
      </w:r>
      <w:r w:rsidR="004C047D" w:rsidRPr="004C047D">
        <w:rPr>
          <w:szCs w:val="20"/>
          <w:lang w:val="ru-RU"/>
        </w:rPr>
        <w:t xml:space="preserve">. </w:t>
      </w:r>
      <w:r>
        <w:rPr>
          <w:szCs w:val="20"/>
          <w:lang w:val="ru-RU"/>
        </w:rPr>
        <w:t>Prijavu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za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članstvo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poslaničkoj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grupi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prijateljstva</w:t>
      </w:r>
      <w:r w:rsidR="004C047D" w:rsidRPr="004C047D">
        <w:rPr>
          <w:szCs w:val="20"/>
          <w:lang w:val="ru-RU"/>
        </w:rPr>
        <w:t xml:space="preserve">, </w:t>
      </w:r>
      <w:r>
        <w:rPr>
          <w:szCs w:val="20"/>
          <w:lang w:val="ru-RU"/>
        </w:rPr>
        <w:t>narodni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poslanik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podnosi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predsedniku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Narodne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skupštine</w:t>
      </w:r>
      <w:r w:rsidR="004C047D" w:rsidRPr="004C047D">
        <w:rPr>
          <w:szCs w:val="20"/>
          <w:lang w:val="ru-RU"/>
        </w:rPr>
        <w:t xml:space="preserve">. </w:t>
      </w:r>
      <w:r>
        <w:rPr>
          <w:szCs w:val="20"/>
          <w:lang w:val="ru-RU"/>
        </w:rPr>
        <w:t>Evidenciju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članstva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u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poslaničkim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grupama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prijateljstva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vodi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nadležni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odbor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odnosno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Odbor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za</w:t>
      </w:r>
      <w:r w:rsidR="004C047D" w:rsidRPr="004C047D">
        <w:rPr>
          <w:szCs w:val="20"/>
          <w:lang w:val="ru-RU"/>
        </w:rPr>
        <w:t xml:space="preserve"> </w:t>
      </w:r>
      <w:r>
        <w:rPr>
          <w:szCs w:val="20"/>
          <w:lang w:val="ru-RU"/>
        </w:rPr>
        <w:t>spoljne</w:t>
      </w:r>
      <w:r w:rsidR="00E51DA4">
        <w:rPr>
          <w:szCs w:val="20"/>
          <w:lang w:val="ru-RU"/>
        </w:rPr>
        <w:t xml:space="preserve"> </w:t>
      </w:r>
      <w:r>
        <w:rPr>
          <w:szCs w:val="20"/>
          <w:lang w:val="ru-RU"/>
        </w:rPr>
        <w:t>poslove</w:t>
      </w:r>
      <w:r w:rsidR="004C047D" w:rsidRPr="004C047D">
        <w:rPr>
          <w:b/>
          <w:szCs w:val="20"/>
          <w:lang w:val="ru-RU"/>
        </w:rPr>
        <w:t>.</w:t>
      </w:r>
    </w:p>
    <w:p w:rsidR="00323E22" w:rsidRDefault="00323E22" w:rsidP="004C047D">
      <w:pPr>
        <w:rPr>
          <w:szCs w:val="20"/>
        </w:rPr>
      </w:pPr>
    </w:p>
    <w:p w:rsidR="004C047D" w:rsidRPr="004C047D" w:rsidRDefault="00A16ECE" w:rsidP="004C047D">
      <w:pPr>
        <w:rPr>
          <w:szCs w:val="20"/>
        </w:rPr>
      </w:pPr>
      <w:r>
        <w:rPr>
          <w:szCs w:val="20"/>
        </w:rPr>
        <w:t>Odbor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za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spoljne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poslove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određuje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predsednika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članove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poslaničke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grupe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prijateljstva</w:t>
      </w:r>
      <w:r w:rsidR="004C047D" w:rsidRPr="004C047D">
        <w:rPr>
          <w:szCs w:val="20"/>
        </w:rPr>
        <w:t xml:space="preserve">, </w:t>
      </w:r>
      <w:r>
        <w:rPr>
          <w:szCs w:val="20"/>
        </w:rPr>
        <w:t>daje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saglasnost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odluku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razmeni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poseta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poslaničkim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grupama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prijateljstva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predstavničkih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tela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drugih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država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vodi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evidenciju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članstvu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poslaničkim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grupama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prijateljstva</w:t>
      </w:r>
      <w:r w:rsidR="004C047D" w:rsidRPr="004C047D">
        <w:rPr>
          <w:szCs w:val="20"/>
        </w:rPr>
        <w:t xml:space="preserve"> (</w:t>
      </w:r>
      <w:r>
        <w:rPr>
          <w:szCs w:val="20"/>
        </w:rPr>
        <w:t>član</w:t>
      </w:r>
      <w:r w:rsidR="004C047D" w:rsidRPr="004C047D">
        <w:rPr>
          <w:szCs w:val="20"/>
        </w:rPr>
        <w:t xml:space="preserve"> 50.)</w:t>
      </w:r>
      <w:r w:rsidR="00E51DA4">
        <w:rPr>
          <w:szCs w:val="20"/>
        </w:rPr>
        <w:t>.</w:t>
      </w:r>
    </w:p>
    <w:p w:rsidR="004C047D" w:rsidRPr="004C047D" w:rsidRDefault="004C047D" w:rsidP="004C047D">
      <w:pPr>
        <w:rPr>
          <w:szCs w:val="20"/>
        </w:rPr>
      </w:pPr>
    </w:p>
    <w:p w:rsidR="00A66371" w:rsidRDefault="00A16ECE" w:rsidP="00A66371">
      <w:pPr>
        <w:rPr>
          <w:szCs w:val="20"/>
        </w:rPr>
      </w:pPr>
      <w:r>
        <w:rPr>
          <w:szCs w:val="20"/>
        </w:rPr>
        <w:t>Poslovnik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Narodne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skupštine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nije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propisao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ograničenja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vezi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brojem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poslaničkih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grupa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prijateljstva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niti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članstvom</w:t>
      </w:r>
      <w:r w:rsidR="004C047D" w:rsidRPr="004C047D">
        <w:rPr>
          <w:szCs w:val="20"/>
        </w:rPr>
        <w:t xml:space="preserve">. </w:t>
      </w:r>
      <w:r>
        <w:rPr>
          <w:szCs w:val="20"/>
        </w:rPr>
        <w:t>Prema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podacima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Odbora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za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spoljne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poslove</w:t>
      </w:r>
      <w:r w:rsidR="004C047D" w:rsidRPr="004C047D">
        <w:rPr>
          <w:szCs w:val="20"/>
        </w:rPr>
        <w:t xml:space="preserve">, </w:t>
      </w:r>
      <w:r>
        <w:rPr>
          <w:szCs w:val="20"/>
        </w:rPr>
        <w:t>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trenutku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izrade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ovog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rada</w:t>
      </w:r>
      <w:r w:rsidR="004C047D" w:rsidRPr="004C047D">
        <w:rPr>
          <w:szCs w:val="20"/>
        </w:rPr>
        <w:t xml:space="preserve">, </w:t>
      </w:r>
      <w:r>
        <w:rPr>
          <w:szCs w:val="20"/>
        </w:rPr>
        <w:t>u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Narodnoj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skupštini</w:t>
      </w:r>
      <w:r w:rsidR="00323E22">
        <w:rPr>
          <w:szCs w:val="20"/>
        </w:rPr>
        <w:t xml:space="preserve"> </w:t>
      </w:r>
      <w:r>
        <w:rPr>
          <w:szCs w:val="20"/>
        </w:rPr>
        <w:t>obrazovano</w:t>
      </w:r>
      <w:r w:rsidR="00323E22">
        <w:rPr>
          <w:szCs w:val="20"/>
        </w:rPr>
        <w:t xml:space="preserve"> </w:t>
      </w:r>
      <w:r>
        <w:rPr>
          <w:szCs w:val="20"/>
        </w:rPr>
        <w:t>je</w:t>
      </w:r>
      <w:r w:rsidR="00323E22">
        <w:rPr>
          <w:szCs w:val="20"/>
        </w:rPr>
        <w:t xml:space="preserve"> </w:t>
      </w:r>
      <w:r w:rsidR="004C047D" w:rsidRPr="004C047D">
        <w:rPr>
          <w:szCs w:val="20"/>
        </w:rPr>
        <w:t xml:space="preserve">69 </w:t>
      </w:r>
      <w:r>
        <w:rPr>
          <w:szCs w:val="20"/>
        </w:rPr>
        <w:t>poslaničkih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grupa</w:t>
      </w:r>
      <w:r w:rsidR="004C047D" w:rsidRPr="004C047D">
        <w:rPr>
          <w:szCs w:val="20"/>
        </w:rPr>
        <w:t xml:space="preserve"> </w:t>
      </w:r>
      <w:r>
        <w:rPr>
          <w:szCs w:val="20"/>
        </w:rPr>
        <w:t>prijateljstva</w:t>
      </w:r>
      <w:r w:rsidR="004C047D" w:rsidRPr="004C047D">
        <w:rPr>
          <w:szCs w:val="20"/>
        </w:rPr>
        <w:t>.</w:t>
      </w:r>
    </w:p>
    <w:p w:rsidR="00A66371" w:rsidRDefault="00A66371" w:rsidP="00A66371">
      <w:pPr>
        <w:rPr>
          <w:szCs w:val="20"/>
        </w:rPr>
      </w:pPr>
    </w:p>
    <w:p w:rsidR="00A33958" w:rsidRPr="00A33958" w:rsidRDefault="00A16ECE" w:rsidP="00A66371">
      <w:r>
        <w:t>Svrha</w:t>
      </w:r>
      <w:r w:rsidR="00A33958" w:rsidRPr="00A33958">
        <w:t xml:space="preserve"> </w:t>
      </w:r>
      <w:r>
        <w:t>poslaničkih</w:t>
      </w:r>
      <w:r w:rsidR="00A33958" w:rsidRPr="00A33958">
        <w:t xml:space="preserve"> </w:t>
      </w:r>
      <w:r>
        <w:t>grupa</w:t>
      </w:r>
      <w:r w:rsidR="00A33958" w:rsidRPr="00A33958">
        <w:t xml:space="preserve"> </w:t>
      </w:r>
      <w:r>
        <w:t>prijateljstva</w:t>
      </w:r>
      <w:r w:rsidR="00A33958" w:rsidRPr="00A33958">
        <w:t xml:space="preserve"> </w:t>
      </w:r>
      <w:r>
        <w:t>jeste</w:t>
      </w:r>
      <w:r w:rsidR="00A33958" w:rsidRPr="00A33958">
        <w:t xml:space="preserve"> </w:t>
      </w:r>
      <w:r>
        <w:t>poboljšanje</w:t>
      </w:r>
      <w:r w:rsidR="00A33958" w:rsidRPr="00A33958">
        <w:t xml:space="preserve"> </w:t>
      </w:r>
      <w:r>
        <w:t>i</w:t>
      </w:r>
      <w:r w:rsidR="00A33958" w:rsidRPr="00A33958">
        <w:t xml:space="preserve">  </w:t>
      </w:r>
      <w:r>
        <w:t>umrežavanje</w:t>
      </w:r>
      <w:r w:rsidR="00A33958" w:rsidRPr="00A33958">
        <w:t xml:space="preserve"> </w:t>
      </w:r>
      <w:r>
        <w:t>ličnih</w:t>
      </w:r>
      <w:r w:rsidR="00A33958" w:rsidRPr="00A33958">
        <w:t xml:space="preserve"> </w:t>
      </w:r>
      <w:r>
        <w:t>kontakata</w:t>
      </w:r>
      <w:r w:rsidR="00A33958" w:rsidRPr="00A33958">
        <w:t xml:space="preserve"> </w:t>
      </w:r>
      <w:r>
        <w:t>poslanika</w:t>
      </w:r>
      <w:r w:rsidR="00A33958" w:rsidRPr="00A33958">
        <w:t xml:space="preserve"> </w:t>
      </w:r>
      <w:r>
        <w:t>sa</w:t>
      </w:r>
      <w:r w:rsidR="00A33958" w:rsidRPr="00A33958">
        <w:t xml:space="preserve"> </w:t>
      </w:r>
      <w:r>
        <w:t>predstavnicima</w:t>
      </w:r>
      <w:r w:rsidR="00A33958" w:rsidRPr="00A33958">
        <w:t xml:space="preserve"> </w:t>
      </w:r>
      <w:r>
        <w:t>iz</w:t>
      </w:r>
      <w:r w:rsidR="00A33958" w:rsidRPr="00A33958">
        <w:t xml:space="preserve"> </w:t>
      </w:r>
      <w:r>
        <w:t>drugih</w:t>
      </w:r>
      <w:r w:rsidR="00A33958" w:rsidRPr="00A33958">
        <w:t xml:space="preserve"> </w:t>
      </w:r>
      <w:r>
        <w:t>zemalja</w:t>
      </w:r>
      <w:r w:rsidR="00A33958" w:rsidRPr="00A33958">
        <w:t xml:space="preserve">. </w:t>
      </w:r>
      <w:r>
        <w:t>Grupe</w:t>
      </w:r>
      <w:r w:rsidR="00A33958" w:rsidRPr="00A33958">
        <w:t xml:space="preserve"> </w:t>
      </w:r>
      <w:r>
        <w:t>prijateljstva</w:t>
      </w:r>
      <w:r w:rsidR="00A33958" w:rsidRPr="00A33958">
        <w:t xml:space="preserve"> </w:t>
      </w:r>
      <w:r>
        <w:t>se</w:t>
      </w:r>
      <w:r w:rsidR="00A33958" w:rsidRPr="00A33958">
        <w:t xml:space="preserve"> </w:t>
      </w:r>
      <w:r>
        <w:t>obrazuju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cilju</w:t>
      </w:r>
      <w:r w:rsidR="00A33958" w:rsidRPr="00A33958">
        <w:t xml:space="preserve"> </w:t>
      </w:r>
      <w:r>
        <w:t>produbljivanja</w:t>
      </w:r>
      <w:r w:rsidR="00A33958" w:rsidRPr="00A33958">
        <w:t xml:space="preserve"> </w:t>
      </w:r>
      <w:r>
        <w:t>i</w:t>
      </w:r>
      <w:r w:rsidR="00A33958" w:rsidRPr="00A33958">
        <w:t xml:space="preserve"> </w:t>
      </w:r>
      <w:r>
        <w:t>jačanja</w:t>
      </w:r>
      <w:r w:rsidR="00A33958" w:rsidRPr="00A33958">
        <w:t xml:space="preserve"> </w:t>
      </w:r>
      <w:r>
        <w:t>bilateralnih</w:t>
      </w:r>
      <w:r w:rsidR="00A33958" w:rsidRPr="00A33958">
        <w:t xml:space="preserve"> </w:t>
      </w:r>
      <w:r>
        <w:t>odnosa</w:t>
      </w:r>
      <w:r w:rsidR="00A33958" w:rsidRPr="00A33958">
        <w:t xml:space="preserve"> </w:t>
      </w:r>
      <w:r>
        <w:t>između</w:t>
      </w:r>
      <w:r w:rsidR="00A33958" w:rsidRPr="00A33958">
        <w:t xml:space="preserve"> </w:t>
      </w:r>
      <w:r>
        <w:t>parlamenata</w:t>
      </w:r>
      <w:r w:rsidR="00A33958" w:rsidRPr="00A33958">
        <w:t xml:space="preserve"> </w:t>
      </w:r>
      <w:r>
        <w:t>i</w:t>
      </w:r>
      <w:r w:rsidR="00A33958" w:rsidRPr="00A33958">
        <w:t xml:space="preserve"> </w:t>
      </w:r>
      <w:r>
        <w:t>predstavljaju</w:t>
      </w:r>
      <w:r w:rsidR="00A33958" w:rsidRPr="00A33958">
        <w:t xml:space="preserve"> </w:t>
      </w:r>
      <w:r>
        <w:t>sve</w:t>
      </w:r>
      <w:r w:rsidR="00A33958" w:rsidRPr="00A33958">
        <w:t xml:space="preserve"> </w:t>
      </w:r>
      <w:r>
        <w:t>značajniji</w:t>
      </w:r>
      <w:r w:rsidR="00A33958" w:rsidRPr="00A33958">
        <w:t xml:space="preserve"> </w:t>
      </w:r>
      <w:r>
        <w:t>nastavak</w:t>
      </w:r>
      <w:r w:rsidR="00A33958" w:rsidRPr="00A33958">
        <w:t xml:space="preserve"> </w:t>
      </w:r>
      <w:r>
        <w:t>zvanične</w:t>
      </w:r>
      <w:r w:rsidR="00A33958" w:rsidRPr="00A33958">
        <w:t xml:space="preserve"> </w:t>
      </w:r>
      <w:r>
        <w:t>diplomatije</w:t>
      </w:r>
      <w:r w:rsidR="00A33958" w:rsidRPr="00A33958">
        <w:t xml:space="preserve">. </w:t>
      </w:r>
    </w:p>
    <w:p w:rsidR="00A66371" w:rsidRDefault="00A66371" w:rsidP="00A66371"/>
    <w:p w:rsidR="00A33958" w:rsidRPr="00A33958" w:rsidRDefault="00A16ECE" w:rsidP="00A66371">
      <w:r>
        <w:t>Imajući</w:t>
      </w:r>
      <w:r w:rsidR="00A33958" w:rsidRPr="00A33958">
        <w:t xml:space="preserve"> </w:t>
      </w:r>
      <w:r>
        <w:t>to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vidu</w:t>
      </w:r>
      <w:r w:rsidR="00A33958" w:rsidRPr="00A33958">
        <w:t xml:space="preserve">, </w:t>
      </w:r>
      <w:r>
        <w:t>a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nameri</w:t>
      </w:r>
      <w:r w:rsidR="00A33958" w:rsidRPr="00A33958">
        <w:t xml:space="preserve"> </w:t>
      </w:r>
      <w:r>
        <w:t>da</w:t>
      </w:r>
      <w:r w:rsidR="00A33958" w:rsidRPr="00A33958">
        <w:t xml:space="preserve"> </w:t>
      </w:r>
      <w:r>
        <w:t>ukažemo</w:t>
      </w:r>
      <w:r w:rsidR="00A33958" w:rsidRPr="00A33958">
        <w:t xml:space="preserve"> </w:t>
      </w:r>
      <w:r>
        <w:t>samo</w:t>
      </w:r>
      <w:r w:rsidR="00A33958" w:rsidRPr="00A33958">
        <w:t xml:space="preserve"> </w:t>
      </w:r>
      <w:r>
        <w:t>na</w:t>
      </w:r>
      <w:r w:rsidR="00A33958" w:rsidRPr="00A33958">
        <w:t xml:space="preserve"> </w:t>
      </w:r>
      <w:r>
        <w:t>neke</w:t>
      </w:r>
      <w:r w:rsidR="00A33958" w:rsidRPr="00A33958">
        <w:t xml:space="preserve"> </w:t>
      </w:r>
      <w:r>
        <w:t>od</w:t>
      </w:r>
      <w:r w:rsidR="00A33958" w:rsidRPr="00A33958">
        <w:t xml:space="preserve"> </w:t>
      </w:r>
      <w:r>
        <w:t>primera</w:t>
      </w:r>
      <w:r w:rsidR="00A33958" w:rsidRPr="00A33958">
        <w:t xml:space="preserve"> </w:t>
      </w:r>
      <w:r>
        <w:t>iz</w:t>
      </w:r>
      <w:r w:rsidR="00A33958" w:rsidRPr="00A33958">
        <w:t xml:space="preserve"> </w:t>
      </w:r>
      <w:r>
        <w:t>prakse</w:t>
      </w:r>
      <w:r w:rsidR="00A33958" w:rsidRPr="00A33958">
        <w:t xml:space="preserve"> </w:t>
      </w:r>
      <w:r>
        <w:t>vezane</w:t>
      </w:r>
      <w:r w:rsidR="00A33958" w:rsidRPr="00A33958">
        <w:t xml:space="preserve"> </w:t>
      </w:r>
      <w:r>
        <w:t>za</w:t>
      </w:r>
      <w:r w:rsidR="00A33958" w:rsidRPr="00A33958">
        <w:t xml:space="preserve"> </w:t>
      </w:r>
      <w:r>
        <w:t>poslaničke</w:t>
      </w:r>
      <w:r w:rsidR="00A33958" w:rsidRPr="00A33958">
        <w:t xml:space="preserve"> </w:t>
      </w:r>
      <w:r>
        <w:t>grupe</w:t>
      </w:r>
      <w:r w:rsidR="00A33958" w:rsidRPr="00A33958">
        <w:t xml:space="preserve"> </w:t>
      </w:r>
      <w:r>
        <w:t>prijateljstva</w:t>
      </w:r>
      <w:r w:rsidR="00A33958" w:rsidRPr="00A33958">
        <w:t xml:space="preserve">, </w:t>
      </w:r>
      <w:r>
        <w:t>ovom</w:t>
      </w:r>
      <w:r w:rsidR="00A33958" w:rsidRPr="00A33958">
        <w:t xml:space="preserve"> </w:t>
      </w:r>
      <w:r>
        <w:t>prilikom</w:t>
      </w:r>
      <w:r w:rsidR="00A33958" w:rsidRPr="00A33958">
        <w:t xml:space="preserve"> </w:t>
      </w:r>
      <w:r>
        <w:t>pažnju</w:t>
      </w:r>
      <w:r w:rsidR="00A33958" w:rsidRPr="00A33958">
        <w:t xml:space="preserve"> </w:t>
      </w:r>
      <w:r>
        <w:t>smo</w:t>
      </w:r>
      <w:r w:rsidR="00A33958" w:rsidRPr="00A33958">
        <w:t xml:space="preserve"> </w:t>
      </w:r>
      <w:r>
        <w:t>usmerili</w:t>
      </w:r>
      <w:r w:rsidR="00A33958" w:rsidRPr="00A33958">
        <w:t xml:space="preserve"> </w:t>
      </w:r>
      <w:r>
        <w:t>na</w:t>
      </w:r>
      <w:r w:rsidR="00A33958" w:rsidRPr="00A33958">
        <w:t xml:space="preserve"> </w:t>
      </w:r>
      <w:r>
        <w:t>pitanja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vezi</w:t>
      </w:r>
      <w:r w:rsidR="00A33958" w:rsidRPr="00A33958">
        <w:t xml:space="preserve"> </w:t>
      </w:r>
      <w:r>
        <w:t>sa</w:t>
      </w:r>
      <w:r w:rsidR="00A33958" w:rsidRPr="00A33958">
        <w:t xml:space="preserve"> </w:t>
      </w:r>
      <w:r>
        <w:t>normativnim</w:t>
      </w:r>
      <w:r w:rsidR="00A33958" w:rsidRPr="00A33958">
        <w:t xml:space="preserve"> </w:t>
      </w:r>
      <w:r>
        <w:t>statusom</w:t>
      </w:r>
      <w:r w:rsidR="00A33958" w:rsidRPr="00A33958">
        <w:t xml:space="preserve"> </w:t>
      </w:r>
      <w:r>
        <w:t>ovih</w:t>
      </w:r>
      <w:r w:rsidR="00A33958" w:rsidRPr="00A33958">
        <w:t xml:space="preserve"> </w:t>
      </w:r>
      <w:r>
        <w:t>grupa</w:t>
      </w:r>
      <w:r w:rsidR="00A33958" w:rsidRPr="00A33958">
        <w:t xml:space="preserve">, </w:t>
      </w:r>
      <w:r>
        <w:t>razlogom</w:t>
      </w:r>
      <w:r w:rsidR="00A33958" w:rsidRPr="00A33958">
        <w:t xml:space="preserve"> </w:t>
      </w:r>
      <w:r>
        <w:t>osnivanja</w:t>
      </w:r>
      <w:r w:rsidR="00A33958" w:rsidRPr="00A33958">
        <w:t xml:space="preserve">, </w:t>
      </w:r>
      <w:r>
        <w:t>pravom</w:t>
      </w:r>
      <w:r w:rsidR="00A33958" w:rsidRPr="00A33958">
        <w:t xml:space="preserve"> </w:t>
      </w:r>
      <w:r>
        <w:t>predlaganja</w:t>
      </w:r>
      <w:r w:rsidR="00A33958" w:rsidRPr="00A33958">
        <w:t xml:space="preserve"> </w:t>
      </w:r>
      <w:r>
        <w:t>obrazovanja</w:t>
      </w:r>
      <w:r w:rsidR="00A33958" w:rsidRPr="00A33958">
        <w:t xml:space="preserve"> </w:t>
      </w:r>
      <w:r>
        <w:t>novih</w:t>
      </w:r>
      <w:r w:rsidR="00A33958" w:rsidRPr="00A33958">
        <w:t xml:space="preserve"> </w:t>
      </w:r>
      <w:r>
        <w:t>grupa</w:t>
      </w:r>
      <w:r w:rsidR="00A33958" w:rsidRPr="00A33958">
        <w:t xml:space="preserve">, </w:t>
      </w:r>
      <w:r>
        <w:t>brojem</w:t>
      </w:r>
      <w:r w:rsidR="00A33958" w:rsidRPr="00A33958">
        <w:t xml:space="preserve"> </w:t>
      </w:r>
      <w:r>
        <w:t>grupa</w:t>
      </w:r>
      <w:r w:rsidR="00A33958" w:rsidRPr="00A33958">
        <w:t xml:space="preserve"> </w:t>
      </w:r>
      <w:r>
        <w:t>prijateljstva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parlamentu</w:t>
      </w:r>
      <w:r w:rsidR="00A33958" w:rsidRPr="00A33958">
        <w:t xml:space="preserve">, </w:t>
      </w:r>
      <w:r>
        <w:t>članstvom</w:t>
      </w:r>
      <w:r w:rsidR="00A33958" w:rsidRPr="00A33958">
        <w:t xml:space="preserve"> </w:t>
      </w:r>
      <w:r>
        <w:t>u</w:t>
      </w:r>
      <w:r w:rsidR="00A33958" w:rsidRPr="00A33958">
        <w:t xml:space="preserve"> </w:t>
      </w:r>
      <w:r>
        <w:t>njima</w:t>
      </w:r>
      <w:r w:rsidR="00A66371">
        <w:t xml:space="preserve"> </w:t>
      </w:r>
      <w:r>
        <w:t>i</w:t>
      </w:r>
      <w:r w:rsidR="00A66371">
        <w:t xml:space="preserve"> </w:t>
      </w:r>
      <w:r>
        <w:t>pružanjem</w:t>
      </w:r>
      <w:r w:rsidR="00A66371">
        <w:t xml:space="preserve"> </w:t>
      </w:r>
      <w:r>
        <w:t>stručne</w:t>
      </w:r>
      <w:r w:rsidR="00A66371">
        <w:t xml:space="preserve"> </w:t>
      </w:r>
      <w:r>
        <w:t>pomoći</w:t>
      </w:r>
      <w:r w:rsidR="00A66371">
        <w:t>.</w:t>
      </w:r>
      <w:r w:rsidR="0075442F">
        <w:rPr>
          <w:rStyle w:val="FootnoteReference"/>
        </w:rPr>
        <w:footnoteReference w:id="2"/>
      </w:r>
      <w:r w:rsidR="00A66371">
        <w:t xml:space="preserve"> </w:t>
      </w:r>
    </w:p>
    <w:p w:rsidR="00A66371" w:rsidRDefault="00A66371" w:rsidP="009610C8"/>
    <w:p w:rsidR="009610C8" w:rsidRPr="006674E0" w:rsidRDefault="009610C8" w:rsidP="009610C8">
      <w:pPr>
        <w:rPr>
          <w:rFonts w:cs="Arial"/>
          <w:b/>
          <w:szCs w:val="20"/>
        </w:rPr>
      </w:pPr>
    </w:p>
    <w:p w:rsidR="002E6828" w:rsidRDefault="00A16ECE" w:rsidP="002E6828">
      <w:pPr>
        <w:outlineLvl w:val="0"/>
        <w:rPr>
          <w:rFonts w:cs="Arial"/>
          <w:b/>
          <w:szCs w:val="20"/>
          <w:lang w:val="sr-Latn-RS"/>
        </w:rPr>
      </w:pPr>
      <w:bookmarkStart w:id="2" w:name="_Toc392250519"/>
      <w:r>
        <w:rPr>
          <w:rFonts w:cs="Arial"/>
          <w:b/>
          <w:szCs w:val="20"/>
        </w:rPr>
        <w:lastRenderedPageBreak/>
        <w:t>NEMAČKA</w:t>
      </w:r>
      <w:bookmarkEnd w:id="2"/>
    </w:p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drugih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zemalja</w:t>
      </w:r>
      <w:r w:rsidR="008F2CE0" w:rsidRPr="008F2CE0">
        <w:rPr>
          <w:lang w:val="sr-Latn-RS"/>
        </w:rPr>
        <w:t xml:space="preserve">: </w:t>
      </w:r>
      <w:r>
        <w:rPr>
          <w:lang w:val="sr-Latn-RS"/>
        </w:rPr>
        <w:t>Franko</w:t>
      </w:r>
      <w:r w:rsidR="008F2CE0" w:rsidRPr="008F2CE0">
        <w:rPr>
          <w:lang w:val="sr-Latn-RS"/>
        </w:rPr>
        <w:t>-</w:t>
      </w:r>
      <w:r>
        <w:rPr>
          <w:lang w:val="sr-Latn-RS"/>
        </w:rPr>
        <w:t>germanska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francuskim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Senatom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Nemačko</w:t>
      </w:r>
      <w:r w:rsidR="008F2CE0" w:rsidRPr="008F2CE0">
        <w:rPr>
          <w:lang w:val="sr-Latn-RS"/>
        </w:rPr>
        <w:t>-</w:t>
      </w:r>
      <w:r>
        <w:rPr>
          <w:lang w:val="sr-Latn-RS"/>
        </w:rPr>
        <w:t>ruska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Saveznim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većem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Savezne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skupštine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Ruske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federacije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Obe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osnovane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deklaracija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saradnji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između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zakonskog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njihovo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formiranje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niti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poslovnika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Deklaracije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definišu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svrhu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sastav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opšta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pravila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saradnji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Savezna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Republika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Nemačka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preko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ovih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stvara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prostor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razvijanje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pozitivnih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odnosa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Francuskom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Rusijom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Istovremeno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svojoj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ulozi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konstitutivnog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tela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uključenog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proces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donošenja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zakona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Budesrat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kroz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dobija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šansu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razmeni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iskustva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mišljenja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informacije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pitanje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temu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zajedničkog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interesa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analognim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telima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Francuskoj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Rusiji</w:t>
      </w:r>
      <w:r w:rsidR="008F2CE0" w:rsidRPr="008F2CE0">
        <w:rPr>
          <w:lang w:val="sr-Latn-RS"/>
        </w:rPr>
        <w:t xml:space="preserve">. </w:t>
      </w:r>
    </w:p>
    <w:p w:rsidR="00A66371" w:rsidRDefault="00A66371" w:rsidP="00A66371"/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Nemačka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deklaracija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osnivanju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Francusko</w:t>
      </w:r>
      <w:r w:rsidR="008F2CE0" w:rsidRPr="008F2CE0">
        <w:rPr>
          <w:lang w:val="sr-Latn-RS"/>
        </w:rPr>
        <w:t>-</w:t>
      </w:r>
      <w:r>
        <w:rPr>
          <w:lang w:val="sr-Latn-RS"/>
        </w:rPr>
        <w:t>nemačke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doneta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strane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Stalnog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savetodavnog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veća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 1995. </w:t>
      </w:r>
      <w:r>
        <w:rPr>
          <w:lang w:val="sr-Latn-RS"/>
        </w:rPr>
        <w:t>godine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Nemačko</w:t>
      </w:r>
      <w:r w:rsidR="008F2CE0" w:rsidRPr="008F2CE0">
        <w:rPr>
          <w:lang w:val="sr-Latn-RS"/>
        </w:rPr>
        <w:t>-</w:t>
      </w:r>
      <w:r>
        <w:rPr>
          <w:lang w:val="sr-Latn-RS"/>
        </w:rPr>
        <w:t>ruska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osnovana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Zajedničkom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deklaracijom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tadašnjeg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predsedavajućeg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Saveznog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veća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Sekretarijat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sprovođenje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deklaracija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odnosno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formiranje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njenih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Obe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kancelarije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Sekretarijatu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zaposleni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Sekretarijatu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tačnije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Odeljenju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saradnju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obavljaju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poslove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kancelarijama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svakodnevno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Predsednici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stalnom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međusobnom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kontaktu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njihov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zadatak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svoju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sastave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program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aktivnosti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Zaposleni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Odeljenju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saradnju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organizuju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sastanke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koordiniraju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Sredstva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ostvarivanje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funkcija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obezbeđena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državnom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budžetu</w:t>
      </w:r>
      <w:r w:rsidR="008F2CE0" w:rsidRPr="008F2CE0">
        <w:rPr>
          <w:lang w:val="sr-Latn-RS"/>
        </w:rPr>
        <w:t>.</w:t>
      </w:r>
    </w:p>
    <w:p w:rsidR="00A66371" w:rsidRDefault="00A66371" w:rsidP="00A66371"/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pogledu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nikakvi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posebni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uslovi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pravila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ograničila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ovih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ipak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povećava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postojeće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osnovane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principu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reciprociteta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simbol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bliskih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istovetnim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telima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dotičnih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obzir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treba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uzeti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činjenicu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Bundesrata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istovremeno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vlada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saveznih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pokrajina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njihove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obaveze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dozvoljavaju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dodatne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aktivnosti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kakve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bile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formiranje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većeg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t>u</w:t>
      </w:r>
      <w:r w:rsidR="008F2CE0" w:rsidRPr="004B47B1">
        <w:t xml:space="preserve"> </w:t>
      </w:r>
      <w:r>
        <w:t>Bundesratu</w:t>
      </w:r>
      <w:r w:rsidR="008F2CE0" w:rsidRPr="004B47B1">
        <w:t>.</w:t>
      </w:r>
      <w:r w:rsidR="008F2CE0" w:rsidRPr="008F2CE0">
        <w:rPr>
          <w:lang w:val="sr-Latn-RS"/>
        </w:rPr>
        <w:t xml:space="preserve"> </w:t>
      </w:r>
    </w:p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još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trećeg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saziva</w:t>
      </w:r>
      <w:r w:rsidR="008F2CE0" w:rsidRPr="008F2CE0">
        <w:rPr>
          <w:lang w:val="sr-Latn-RS"/>
        </w:rPr>
        <w:t xml:space="preserve"> (1957-1961). </w:t>
      </w:r>
      <w:r>
        <w:rPr>
          <w:lang w:val="sr-Latn-RS"/>
        </w:rPr>
        <w:t>Danas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54,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zakonodavno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telo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Savezne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Republike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Nemačke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oko</w:t>
      </w:r>
      <w:r w:rsidR="008F2CE0" w:rsidRPr="008F2CE0">
        <w:rPr>
          <w:lang w:val="sr-Latn-RS"/>
        </w:rPr>
        <w:t xml:space="preserve"> 600  </w:t>
      </w:r>
      <w:r>
        <w:rPr>
          <w:lang w:val="sr-Latn-RS"/>
        </w:rPr>
        <w:t>predstavnika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biraju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četiri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godine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Većina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bilateralna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multilateralnih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kakva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ASEAN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 </w:t>
      </w:r>
      <w:r>
        <w:rPr>
          <w:lang w:val="sr-Latn-RS"/>
        </w:rPr>
        <w:t>koja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ujedno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najveća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Bundestagu</w:t>
      </w:r>
      <w:r w:rsidR="008F2CE0" w:rsidRPr="008F2CE0">
        <w:rPr>
          <w:lang w:val="sr-Latn-RS"/>
        </w:rPr>
        <w:t>.</w:t>
      </w:r>
    </w:p>
    <w:p w:rsidR="00A66371" w:rsidRDefault="00A66371" w:rsidP="00A66371"/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Parlamentarne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osnivaju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principu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dogovora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između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partija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zakonski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formiranje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kao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ni</w:t>
      </w:r>
      <w:r w:rsidR="008F2CE0" w:rsidRPr="008F2CE0">
        <w:rPr>
          <w:lang w:val="sr-Latn-RS"/>
        </w:rPr>
        <w:t xml:space="preserve">  </w:t>
      </w:r>
      <w:r>
        <w:rPr>
          <w:lang w:val="sr-Latn-RS"/>
        </w:rPr>
        <w:t>svoj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statut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pravilnik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kojim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uredili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funkcionisanje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Sastav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odražava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višestranačku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strukturu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Samo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lastRenderedPageBreak/>
        <w:t>poslanici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mogu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Nijedan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poslanik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može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biti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više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tri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Članstvo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dobrovoljno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političkog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kulturnog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interesa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odnose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partnerom</w:t>
      </w:r>
      <w:r w:rsidR="006C7053">
        <w:rPr>
          <w:lang w:val="sr-Latn-RS"/>
        </w:rPr>
        <w:t>,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ličnih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poznanst</w:t>
      </w:r>
      <w:r>
        <w:t>a</w:t>
      </w:r>
      <w:r>
        <w:rPr>
          <w:lang w:val="sr-Latn-RS"/>
        </w:rPr>
        <w:t>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zemlje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posebnog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interesa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određenu</w:t>
      </w:r>
      <w:r w:rsidR="006C7053">
        <w:rPr>
          <w:lang w:val="sr-Latn-RS"/>
        </w:rPr>
        <w:t xml:space="preserve"> </w:t>
      </w:r>
      <w:r>
        <w:rPr>
          <w:lang w:val="sr-Latn-RS"/>
        </w:rPr>
        <w:t>oblast</w:t>
      </w:r>
      <w:r w:rsidR="006C7053">
        <w:rPr>
          <w:lang w:val="sr-Latn-RS"/>
        </w:rPr>
        <w:t xml:space="preserve"> </w:t>
      </w:r>
      <w:r>
        <w:rPr>
          <w:lang w:val="sr-Latn-RS"/>
        </w:rPr>
        <w:t>spoljne</w:t>
      </w:r>
      <w:r w:rsidR="006C7053">
        <w:rPr>
          <w:lang w:val="sr-Latn-RS"/>
        </w:rPr>
        <w:t xml:space="preserve"> </w:t>
      </w:r>
      <w:r>
        <w:rPr>
          <w:lang w:val="sr-Latn-RS"/>
        </w:rPr>
        <w:t>politike</w:t>
      </w:r>
      <w:r w:rsidR="006C7053">
        <w:rPr>
          <w:lang w:val="sr-Latn-RS"/>
        </w:rPr>
        <w:t>,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geografske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blizine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poslanikove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izborne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jedinice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granicom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Nemačke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partnera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osnovu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ekonomskih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kulturnih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izborne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jedinice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limit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pogledu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grupi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Najveća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127 </w:t>
      </w:r>
      <w:r>
        <w:rPr>
          <w:lang w:val="sr-Latn-RS"/>
        </w:rPr>
        <w:t>članova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najmanja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8. </w:t>
      </w:r>
      <w:r>
        <w:rPr>
          <w:lang w:val="sr-Latn-RS"/>
        </w:rPr>
        <w:t>Obično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poslanici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novom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sazivu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dobiju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mandat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ostaju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verni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svojoj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poslaničkoj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obzirom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razvijene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veze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saradnju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što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pruža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mogućnost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postanu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eksperti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određenu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oblast</w:t>
      </w:r>
      <w:r w:rsidR="008F2CE0" w:rsidRPr="008F2CE0">
        <w:rPr>
          <w:lang w:val="sr-Latn-RS"/>
        </w:rPr>
        <w:t>.</w:t>
      </w:r>
    </w:p>
    <w:p w:rsidR="006D3DE0" w:rsidRDefault="006D3DE0" w:rsidP="00A66371"/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Parlamentarne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početku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svakog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novog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saziva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iznova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formalno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konstituišu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strane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Prezidijuma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Ukupan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utvrđuje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odobrava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Savet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starešina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Bundestaga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mada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postoji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limit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pogledu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broja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Svaka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više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zamenika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Mesto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predsednika</w:t>
      </w:r>
      <w:r w:rsidR="00A1497F">
        <w:rPr>
          <w:lang w:val="sr-Latn-RS"/>
        </w:rPr>
        <w:t xml:space="preserve"> </w:t>
      </w:r>
      <w:r>
        <w:rPr>
          <w:lang w:val="sr-Latn-RS"/>
        </w:rPr>
        <w:t>se</w:t>
      </w:r>
      <w:r w:rsidR="00A1497F">
        <w:rPr>
          <w:lang w:val="sr-Latn-RS"/>
        </w:rPr>
        <w:t xml:space="preserve"> </w:t>
      </w:r>
      <w:r>
        <w:rPr>
          <w:lang w:val="sr-Latn-RS"/>
        </w:rPr>
        <w:t>dodeljuje</w:t>
      </w:r>
      <w:r w:rsidR="00A1497F">
        <w:rPr>
          <w:lang w:val="sr-Latn-RS"/>
        </w:rPr>
        <w:t xml:space="preserve"> </w:t>
      </w:r>
      <w:r>
        <w:rPr>
          <w:lang w:val="sr-Latn-RS"/>
        </w:rPr>
        <w:t>parlamentarnim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grupama</w:t>
      </w:r>
      <w:r w:rsidR="006D3DE0">
        <w:rPr>
          <w:lang w:val="sr-Latn-RS"/>
        </w:rPr>
        <w:t xml:space="preserve"> </w:t>
      </w:r>
      <w:r>
        <w:rPr>
          <w:lang w:val="sr-Latn-RS"/>
        </w:rPr>
        <w:t>prema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rasporedu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snaga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parlamentu</w:t>
      </w:r>
      <w:r w:rsidR="008F2CE0" w:rsidRPr="008F2CE0">
        <w:rPr>
          <w:lang w:val="sr-Latn-RS"/>
        </w:rPr>
        <w:t xml:space="preserve">, </w:t>
      </w:r>
      <w:r>
        <w:rPr>
          <w:lang w:val="sr-Latn-RS"/>
        </w:rPr>
        <w:t>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predsedavajućeg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grupama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iz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svojih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redova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mogu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imaju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člana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mestu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zamenika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predsednika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. </w:t>
      </w:r>
    </w:p>
    <w:p w:rsidR="006D3DE0" w:rsidRDefault="006D3DE0" w:rsidP="00A66371"/>
    <w:p w:rsidR="008F2CE0" w:rsidRPr="008F2CE0" w:rsidRDefault="00A16ECE" w:rsidP="00A66371">
      <w:pPr>
        <w:rPr>
          <w:lang w:val="sr-Latn-RS"/>
        </w:rPr>
      </w:pP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toku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jednog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saziva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svaka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grupa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može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pozvati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Nemačku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delegaciju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parlamentaraca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zemlje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partnera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ili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regiona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poslati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jednu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delegaciju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posetu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kolegama</w:t>
      </w:r>
      <w:r w:rsidR="008F2CE0" w:rsidRPr="008F2CE0">
        <w:rPr>
          <w:lang w:val="sr-Latn-RS"/>
        </w:rPr>
        <w:t xml:space="preserve">. </w:t>
      </w:r>
      <w:r>
        <w:rPr>
          <w:lang w:val="sr-Latn-RS"/>
        </w:rPr>
        <w:t>Nemaju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sopstveni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budžet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već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se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sredstva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za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njihov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rad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obezbeđuju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u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državnom</w:t>
      </w:r>
      <w:r w:rsidR="008F2CE0" w:rsidRPr="008F2CE0">
        <w:rPr>
          <w:lang w:val="sr-Latn-RS"/>
        </w:rPr>
        <w:t xml:space="preserve"> </w:t>
      </w:r>
      <w:r>
        <w:rPr>
          <w:lang w:val="sr-Latn-RS"/>
        </w:rPr>
        <w:t>budžetu</w:t>
      </w:r>
      <w:r w:rsidR="008F2CE0" w:rsidRPr="008F2CE0">
        <w:rPr>
          <w:lang w:val="sr-Latn-RS"/>
        </w:rPr>
        <w:t>.</w:t>
      </w:r>
    </w:p>
    <w:p w:rsidR="00B16D1D" w:rsidRPr="009610C8" w:rsidRDefault="00B16D1D" w:rsidP="00B16D1D">
      <w:pPr>
        <w:rPr>
          <w:lang w:val="sr-Latn-RS"/>
        </w:rPr>
      </w:pPr>
    </w:p>
    <w:p w:rsidR="00B41C14" w:rsidRPr="00E43A77" w:rsidRDefault="00B41C14" w:rsidP="00B41C14">
      <w:pPr>
        <w:pStyle w:val="Heading1"/>
        <w:rPr>
          <w:szCs w:val="20"/>
        </w:rPr>
      </w:pPr>
      <w:bookmarkStart w:id="3" w:name="_Toc392250520"/>
      <w:r>
        <w:rPr>
          <w:szCs w:val="20"/>
        </w:rPr>
        <w:t>SLOVAČKA</w:t>
      </w:r>
      <w:bookmarkEnd w:id="3"/>
    </w:p>
    <w:p w:rsidR="00B41C14" w:rsidRPr="005E0481" w:rsidRDefault="00B41C14" w:rsidP="00B41C14">
      <w:r>
        <w:t>Poslaničke</w:t>
      </w:r>
      <w:r w:rsidRPr="005E0481">
        <w:t xml:space="preserve"> </w:t>
      </w:r>
      <w:r>
        <w:t>grupe</w:t>
      </w:r>
      <w:r w:rsidRPr="005E0481">
        <w:t xml:space="preserve"> </w:t>
      </w:r>
      <w:r>
        <w:t>prijateljstva</w:t>
      </w:r>
      <w:r w:rsidRPr="005E0481">
        <w:t xml:space="preserve"> </w:t>
      </w:r>
      <w:r>
        <w:t>obrazuju</w:t>
      </w:r>
      <w:r w:rsidRPr="005E0481">
        <w:t xml:space="preserve"> </w:t>
      </w:r>
      <w:r>
        <w:t>se</w:t>
      </w:r>
      <w:r w:rsidRPr="005E0481">
        <w:t xml:space="preserve"> </w:t>
      </w:r>
      <w:r>
        <w:t>u</w:t>
      </w:r>
      <w:r w:rsidRPr="005E0481">
        <w:t xml:space="preserve"> </w:t>
      </w:r>
      <w:r>
        <w:t>skladu</w:t>
      </w:r>
      <w:r w:rsidRPr="005E0481">
        <w:t xml:space="preserve"> </w:t>
      </w:r>
      <w:r>
        <w:t>sa</w:t>
      </w:r>
      <w:r w:rsidRPr="005E0481">
        <w:t xml:space="preserve"> </w:t>
      </w:r>
      <w:r>
        <w:t>Statutom</w:t>
      </w:r>
      <w:r w:rsidRPr="005E0481">
        <w:t xml:space="preserve"> </w:t>
      </w:r>
      <w:r>
        <w:t>o</w:t>
      </w:r>
      <w:r w:rsidRPr="005E0481">
        <w:t xml:space="preserve"> </w:t>
      </w:r>
      <w:r>
        <w:t>nacionalnoj</w:t>
      </w:r>
      <w:r w:rsidRPr="005E0481">
        <w:t xml:space="preserve"> </w:t>
      </w:r>
      <w:r>
        <w:t>delegaciji</w:t>
      </w:r>
      <w:r w:rsidRPr="005E0481">
        <w:t xml:space="preserve"> </w:t>
      </w:r>
      <w:r>
        <w:t>Slovačke</w:t>
      </w:r>
      <w:r w:rsidRPr="005E0481">
        <w:t xml:space="preserve"> </w:t>
      </w:r>
      <w:r>
        <w:t>pri</w:t>
      </w:r>
      <w:r w:rsidRPr="005E0481">
        <w:t xml:space="preserve"> </w:t>
      </w:r>
      <w:r>
        <w:t>Inter</w:t>
      </w:r>
      <w:r w:rsidRPr="005E0481">
        <w:t>-</w:t>
      </w:r>
      <w:r>
        <w:t>parlamentarnoj</w:t>
      </w:r>
      <w:r w:rsidRPr="005E0481">
        <w:t xml:space="preserve"> </w:t>
      </w:r>
      <w:r>
        <w:t>uniji</w:t>
      </w:r>
      <w:r w:rsidRPr="005E0481">
        <w:t xml:space="preserve"> (</w:t>
      </w:r>
      <w:r>
        <w:t>IPU</w:t>
      </w:r>
      <w:r w:rsidRPr="005E0481">
        <w:t xml:space="preserve">). </w:t>
      </w:r>
      <w:r>
        <w:t>Ovo</w:t>
      </w:r>
      <w:r w:rsidRPr="005E0481">
        <w:t xml:space="preserve"> </w:t>
      </w:r>
      <w:r>
        <w:t>ostavlja</w:t>
      </w:r>
      <w:r w:rsidRPr="005E0481">
        <w:t xml:space="preserve"> </w:t>
      </w:r>
      <w:r>
        <w:t>široku</w:t>
      </w:r>
      <w:r w:rsidRPr="005E0481">
        <w:t xml:space="preserve"> </w:t>
      </w:r>
      <w:r>
        <w:t>slobodu</w:t>
      </w:r>
      <w:r w:rsidRPr="005E0481">
        <w:t xml:space="preserve"> </w:t>
      </w:r>
      <w:r>
        <w:t>kako</w:t>
      </w:r>
      <w:r w:rsidRPr="005E0481">
        <w:t xml:space="preserve"> </w:t>
      </w:r>
      <w:r>
        <w:t>u</w:t>
      </w:r>
      <w:r w:rsidRPr="005E0481">
        <w:t xml:space="preserve"> </w:t>
      </w:r>
      <w:r>
        <w:t>pogledu</w:t>
      </w:r>
      <w:r w:rsidRPr="005E0481">
        <w:t xml:space="preserve"> </w:t>
      </w:r>
      <w:r>
        <w:t>uslova</w:t>
      </w:r>
      <w:r w:rsidRPr="005E0481">
        <w:t xml:space="preserve"> </w:t>
      </w:r>
      <w:r>
        <w:t>za</w:t>
      </w:r>
      <w:r w:rsidRPr="005E0481">
        <w:t xml:space="preserve"> </w:t>
      </w:r>
      <w:r>
        <w:t>formiranje</w:t>
      </w:r>
      <w:r w:rsidRPr="005E0481">
        <w:t xml:space="preserve"> </w:t>
      </w:r>
      <w:r>
        <w:t>grupa</w:t>
      </w:r>
      <w:r w:rsidRPr="005E0481">
        <w:t xml:space="preserve"> </w:t>
      </w:r>
      <w:r>
        <w:t>tako</w:t>
      </w:r>
      <w:r w:rsidRPr="005E0481">
        <w:t xml:space="preserve"> </w:t>
      </w:r>
      <w:r>
        <w:t>i</w:t>
      </w:r>
      <w:r w:rsidRPr="005E0481">
        <w:t xml:space="preserve"> </w:t>
      </w:r>
      <w:r>
        <w:t>u</w:t>
      </w:r>
      <w:r w:rsidRPr="005E0481">
        <w:t xml:space="preserve"> </w:t>
      </w:r>
      <w:r>
        <w:t>pogledu</w:t>
      </w:r>
      <w:r w:rsidRPr="005E0481">
        <w:t xml:space="preserve"> </w:t>
      </w:r>
      <w:r>
        <w:t>broja</w:t>
      </w:r>
      <w:r w:rsidRPr="005E0481">
        <w:t xml:space="preserve">, </w:t>
      </w:r>
      <w:r>
        <w:t>veličine</w:t>
      </w:r>
      <w:r w:rsidRPr="005E0481">
        <w:t xml:space="preserve"> </w:t>
      </w:r>
      <w:r>
        <w:t>ili</w:t>
      </w:r>
      <w:r w:rsidRPr="005E0481">
        <w:t xml:space="preserve"> </w:t>
      </w:r>
      <w:r>
        <w:t>članstva</w:t>
      </w:r>
      <w:r w:rsidRPr="005E0481">
        <w:t xml:space="preserve"> </w:t>
      </w:r>
      <w:r>
        <w:t>u</w:t>
      </w:r>
      <w:r w:rsidRPr="005E0481">
        <w:t xml:space="preserve"> </w:t>
      </w:r>
      <w:r>
        <w:t>grupama</w:t>
      </w:r>
      <w:r w:rsidRPr="005E0481">
        <w:t xml:space="preserve"> </w:t>
      </w:r>
      <w:r>
        <w:t>jer</w:t>
      </w:r>
      <w:r w:rsidRPr="005E0481">
        <w:t xml:space="preserve"> </w:t>
      </w:r>
      <w:r>
        <w:t>Statut</w:t>
      </w:r>
      <w:r w:rsidRPr="005E0481">
        <w:t xml:space="preserve"> </w:t>
      </w:r>
      <w:r>
        <w:t>ne</w:t>
      </w:r>
      <w:r w:rsidRPr="005E0481">
        <w:t xml:space="preserve"> </w:t>
      </w:r>
      <w:r>
        <w:t>predviđa</w:t>
      </w:r>
      <w:r w:rsidRPr="005E0481">
        <w:t xml:space="preserve"> </w:t>
      </w:r>
      <w:r>
        <w:t>ikakva</w:t>
      </w:r>
      <w:r w:rsidRPr="005E0481">
        <w:t xml:space="preserve"> </w:t>
      </w:r>
      <w:r>
        <w:t>ograničenja</w:t>
      </w:r>
      <w:r w:rsidRPr="005E0481">
        <w:t xml:space="preserve"> </w:t>
      </w:r>
      <w:r>
        <w:t>u</w:t>
      </w:r>
      <w:r w:rsidRPr="005E0481">
        <w:t xml:space="preserve"> </w:t>
      </w:r>
      <w:r>
        <w:t>tom</w:t>
      </w:r>
      <w:r w:rsidRPr="005E0481">
        <w:t xml:space="preserve"> </w:t>
      </w:r>
      <w:r>
        <w:t>smislu</w:t>
      </w:r>
      <w:r w:rsidRPr="005E0481">
        <w:t>.</w:t>
      </w:r>
    </w:p>
    <w:p w:rsidR="00B41C14" w:rsidRPr="005E0481" w:rsidRDefault="00B41C14" w:rsidP="00B41C14"/>
    <w:p w:rsidR="00B41C14" w:rsidRPr="005E0481" w:rsidRDefault="00B41C14" w:rsidP="00B41C14">
      <w:r>
        <w:rPr>
          <w:lang w:val="sr-Latn-RS"/>
        </w:rPr>
        <w:t>Na</w:t>
      </w:r>
      <w:r w:rsidRPr="005E0481">
        <w:rPr>
          <w:lang w:val="sr-Latn-RS"/>
        </w:rPr>
        <w:t xml:space="preserve"> </w:t>
      </w:r>
      <w:r>
        <w:rPr>
          <w:lang w:val="sr-Latn-RS"/>
        </w:rPr>
        <w:t>početku</w:t>
      </w:r>
      <w:r w:rsidRPr="005E0481">
        <w:rPr>
          <w:lang w:val="sr-Latn-RS"/>
        </w:rPr>
        <w:t xml:space="preserve"> </w:t>
      </w:r>
      <w:r>
        <w:rPr>
          <w:lang w:val="sr-Latn-RS"/>
        </w:rPr>
        <w:t>svakog</w:t>
      </w:r>
      <w:r w:rsidRPr="005E0481">
        <w:rPr>
          <w:lang w:val="sr-Latn-RS"/>
        </w:rPr>
        <w:t xml:space="preserve"> </w:t>
      </w:r>
      <w:r>
        <w:t>saziva</w:t>
      </w:r>
      <w:r w:rsidRPr="005E0481">
        <w:t xml:space="preserve">, </w:t>
      </w:r>
      <w:r>
        <w:t>poslanici</w:t>
      </w:r>
      <w:r w:rsidRPr="005E0481">
        <w:t xml:space="preserve"> </w:t>
      </w:r>
      <w:r>
        <w:rPr>
          <w:lang w:val="sr-Latn-RS"/>
        </w:rPr>
        <w:t>dobija</w:t>
      </w:r>
      <w:r>
        <w:t>ju</w:t>
      </w:r>
      <w:r w:rsidRPr="005E0481">
        <w:rPr>
          <w:lang w:val="sr-Latn-RS"/>
        </w:rPr>
        <w:t xml:space="preserve"> </w:t>
      </w:r>
      <w:r>
        <w:t>obrazac</w:t>
      </w:r>
      <w:r w:rsidRPr="005E0481">
        <w:t xml:space="preserve"> </w:t>
      </w:r>
      <w:r>
        <w:t>prijave</w:t>
      </w:r>
      <w:r w:rsidRPr="005E0481">
        <w:t xml:space="preserve"> </w:t>
      </w:r>
      <w:r>
        <w:t>za</w:t>
      </w:r>
      <w:r w:rsidRPr="005E0481">
        <w:t xml:space="preserve"> </w:t>
      </w:r>
      <w:r>
        <w:t>članstvo</w:t>
      </w:r>
      <w:r w:rsidRPr="005E0481">
        <w:t xml:space="preserve"> </w:t>
      </w:r>
      <w:r>
        <w:t>u</w:t>
      </w:r>
      <w:r w:rsidRPr="005E0481">
        <w:t xml:space="preserve"> </w:t>
      </w:r>
      <w:r>
        <w:t>grupama</w:t>
      </w:r>
      <w:r w:rsidRPr="005E0481">
        <w:t xml:space="preserve"> </w:t>
      </w:r>
      <w:r>
        <w:t>prijateljstva</w:t>
      </w:r>
      <w:r w:rsidRPr="005E0481">
        <w:t xml:space="preserve"> </w:t>
      </w:r>
      <w:r>
        <w:t>zajedno</w:t>
      </w:r>
      <w:r w:rsidRPr="005E0481">
        <w:t xml:space="preserve"> </w:t>
      </w:r>
      <w:r>
        <w:t>sa</w:t>
      </w:r>
      <w:r w:rsidRPr="005E0481">
        <w:t xml:space="preserve"> </w:t>
      </w:r>
      <w:r>
        <w:t>spiskom</w:t>
      </w:r>
      <w:r w:rsidRPr="005E0481">
        <w:t xml:space="preserve"> </w:t>
      </w:r>
      <w:r>
        <w:t>grupa</w:t>
      </w:r>
      <w:r w:rsidRPr="005E0481">
        <w:t xml:space="preserve"> </w:t>
      </w:r>
      <w:r>
        <w:t>koje</w:t>
      </w:r>
      <w:r w:rsidRPr="005E0481">
        <w:t xml:space="preserve"> </w:t>
      </w:r>
      <w:r>
        <w:t>su</w:t>
      </w:r>
      <w:r w:rsidRPr="005E0481">
        <w:t xml:space="preserve"> </w:t>
      </w:r>
      <w:r>
        <w:t>formirane</w:t>
      </w:r>
      <w:r w:rsidRPr="005E0481">
        <w:t xml:space="preserve"> </w:t>
      </w:r>
      <w:r>
        <w:t>u</w:t>
      </w:r>
      <w:r w:rsidRPr="005E0481">
        <w:t xml:space="preserve"> </w:t>
      </w:r>
      <w:r>
        <w:t>prošlom</w:t>
      </w:r>
      <w:r w:rsidRPr="005E0481">
        <w:t xml:space="preserve"> </w:t>
      </w:r>
      <w:r>
        <w:t>sazivu</w:t>
      </w:r>
      <w:r w:rsidRPr="005E0481">
        <w:t xml:space="preserve">. </w:t>
      </w:r>
      <w:r>
        <w:t>Međutim</w:t>
      </w:r>
      <w:r w:rsidRPr="005E0481">
        <w:t xml:space="preserve">, </w:t>
      </w:r>
      <w:r>
        <w:t>poslanici</w:t>
      </w:r>
      <w:r w:rsidRPr="005E0481">
        <w:t xml:space="preserve">, </w:t>
      </w:r>
      <w:r>
        <w:t>grupe</w:t>
      </w:r>
      <w:r w:rsidRPr="005E0481">
        <w:t xml:space="preserve"> </w:t>
      </w:r>
      <w:r>
        <w:t>poslanika</w:t>
      </w:r>
      <w:r w:rsidRPr="005E0481">
        <w:t xml:space="preserve"> </w:t>
      </w:r>
      <w:r>
        <w:t>ili</w:t>
      </w:r>
      <w:r w:rsidRPr="005E0481">
        <w:t xml:space="preserve"> </w:t>
      </w:r>
      <w:r>
        <w:t>odbori</w:t>
      </w:r>
      <w:r w:rsidRPr="005E0481">
        <w:t xml:space="preserve">, </w:t>
      </w:r>
      <w:r>
        <w:t>npr</w:t>
      </w:r>
      <w:r w:rsidRPr="005E0481">
        <w:t xml:space="preserve">. </w:t>
      </w:r>
      <w:r>
        <w:t>Odbor</w:t>
      </w:r>
      <w:r w:rsidRPr="005E0481">
        <w:t xml:space="preserve"> </w:t>
      </w:r>
      <w:r>
        <w:t>za</w:t>
      </w:r>
      <w:r w:rsidRPr="005E0481">
        <w:t xml:space="preserve"> </w:t>
      </w:r>
      <w:r>
        <w:t>inostrane</w:t>
      </w:r>
      <w:r w:rsidRPr="005E0481">
        <w:t xml:space="preserve"> </w:t>
      </w:r>
      <w:r>
        <w:t>poslove</w:t>
      </w:r>
      <w:r w:rsidRPr="005E0481">
        <w:t xml:space="preserve">, </w:t>
      </w:r>
      <w:r>
        <w:t>mogu</w:t>
      </w:r>
      <w:r w:rsidRPr="005E0481">
        <w:t xml:space="preserve"> </w:t>
      </w:r>
      <w:r>
        <w:t>uvek</w:t>
      </w:r>
      <w:r w:rsidRPr="005E0481">
        <w:t xml:space="preserve"> </w:t>
      </w:r>
      <w:r>
        <w:t>da</w:t>
      </w:r>
      <w:r w:rsidRPr="005E0481">
        <w:t xml:space="preserve"> </w:t>
      </w:r>
      <w:r>
        <w:t>predlože</w:t>
      </w:r>
      <w:r w:rsidRPr="005E0481">
        <w:t xml:space="preserve"> </w:t>
      </w:r>
      <w:r>
        <w:t>formiranje</w:t>
      </w:r>
      <w:r w:rsidRPr="005E0481">
        <w:t xml:space="preserve"> </w:t>
      </w:r>
      <w:r>
        <w:t>novih</w:t>
      </w:r>
      <w:r w:rsidRPr="005E0481">
        <w:t xml:space="preserve"> </w:t>
      </w:r>
      <w:r>
        <w:t>grupa</w:t>
      </w:r>
      <w:r w:rsidRPr="005E0481">
        <w:t xml:space="preserve"> </w:t>
      </w:r>
      <w:r>
        <w:t>prijateljstva</w:t>
      </w:r>
      <w:r w:rsidRPr="005E0481">
        <w:t xml:space="preserve">. </w:t>
      </w:r>
      <w:r>
        <w:t>Kada</w:t>
      </w:r>
      <w:r w:rsidRPr="005E0481">
        <w:t xml:space="preserve"> </w:t>
      </w:r>
      <w:r>
        <w:t>se</w:t>
      </w:r>
      <w:r w:rsidRPr="005E0481">
        <w:t xml:space="preserve"> </w:t>
      </w:r>
      <w:r>
        <w:t>ovo</w:t>
      </w:r>
      <w:r w:rsidRPr="005E0481">
        <w:t xml:space="preserve"> </w:t>
      </w:r>
      <w:r>
        <w:t>završi</w:t>
      </w:r>
      <w:r w:rsidRPr="005E0481">
        <w:t xml:space="preserve">, </w:t>
      </w:r>
      <w:r>
        <w:t>a</w:t>
      </w:r>
      <w:r w:rsidRPr="005E0481">
        <w:t xml:space="preserve"> </w:t>
      </w:r>
      <w:r>
        <w:t>to</w:t>
      </w:r>
      <w:r w:rsidRPr="005E0481">
        <w:t xml:space="preserve"> </w:t>
      </w:r>
      <w:r>
        <w:t>je</w:t>
      </w:r>
      <w:r w:rsidRPr="005E0481">
        <w:t xml:space="preserve"> </w:t>
      </w:r>
      <w:r>
        <w:t>mesec</w:t>
      </w:r>
      <w:r w:rsidRPr="005E0481">
        <w:t xml:space="preserve"> </w:t>
      </w:r>
      <w:r>
        <w:t>dana</w:t>
      </w:r>
      <w:r w:rsidRPr="005E0481">
        <w:t xml:space="preserve"> </w:t>
      </w:r>
      <w:r>
        <w:t>nakon</w:t>
      </w:r>
      <w:r w:rsidRPr="005E0481">
        <w:t xml:space="preserve"> </w:t>
      </w:r>
      <w:r>
        <w:t>konstituisanja</w:t>
      </w:r>
      <w:r w:rsidRPr="005E0481">
        <w:t xml:space="preserve"> </w:t>
      </w:r>
      <w:r>
        <w:t>Velike</w:t>
      </w:r>
      <w:r w:rsidRPr="005E0481">
        <w:t xml:space="preserve"> </w:t>
      </w:r>
      <w:r>
        <w:t>skupštine</w:t>
      </w:r>
      <w:r w:rsidRPr="005E0481">
        <w:t xml:space="preserve"> </w:t>
      </w:r>
      <w:r>
        <w:t>Slovačke</w:t>
      </w:r>
      <w:r w:rsidRPr="005E0481">
        <w:t xml:space="preserve"> </w:t>
      </w:r>
      <w:r>
        <w:t>grupe</w:t>
      </w:r>
      <w:r w:rsidRPr="005E0481">
        <w:t xml:space="preserve"> </w:t>
      </w:r>
      <w:r>
        <w:t>pri</w:t>
      </w:r>
      <w:r w:rsidRPr="005E0481">
        <w:t xml:space="preserve"> </w:t>
      </w:r>
      <w:r>
        <w:t>IPU</w:t>
      </w:r>
      <w:r w:rsidRPr="005E0481">
        <w:t xml:space="preserve">, </w:t>
      </w:r>
      <w:r>
        <w:t>sačinjava</w:t>
      </w:r>
      <w:r w:rsidRPr="005E0481">
        <w:t xml:space="preserve"> </w:t>
      </w:r>
      <w:r>
        <w:t>se</w:t>
      </w:r>
      <w:r w:rsidRPr="005E0481">
        <w:t xml:space="preserve"> </w:t>
      </w:r>
      <w:r>
        <w:t>nova</w:t>
      </w:r>
      <w:r w:rsidRPr="005E0481">
        <w:t xml:space="preserve"> </w:t>
      </w:r>
      <w:r>
        <w:t>lista</w:t>
      </w:r>
      <w:r w:rsidRPr="005E0481">
        <w:t xml:space="preserve"> </w:t>
      </w:r>
      <w:r>
        <w:t>poslaničkih</w:t>
      </w:r>
      <w:r w:rsidRPr="005E0481">
        <w:t xml:space="preserve"> </w:t>
      </w:r>
      <w:r>
        <w:t>grupa</w:t>
      </w:r>
      <w:r w:rsidRPr="005E0481">
        <w:t xml:space="preserve"> </w:t>
      </w:r>
      <w:r>
        <w:t>prijateljstva</w:t>
      </w:r>
      <w:r w:rsidRPr="005E0481">
        <w:t xml:space="preserve"> </w:t>
      </w:r>
      <w:r>
        <w:t>koju</w:t>
      </w:r>
      <w:r w:rsidRPr="005E0481">
        <w:t xml:space="preserve"> </w:t>
      </w:r>
      <w:r>
        <w:t>najpre</w:t>
      </w:r>
      <w:r w:rsidRPr="005E0481">
        <w:t xml:space="preserve"> </w:t>
      </w:r>
      <w:r>
        <w:t>odobrava</w:t>
      </w:r>
      <w:r w:rsidRPr="005E0481">
        <w:t xml:space="preserve"> </w:t>
      </w:r>
      <w:r>
        <w:t>Odbor</w:t>
      </w:r>
      <w:r w:rsidRPr="005E0481">
        <w:t xml:space="preserve"> </w:t>
      </w:r>
      <w:r>
        <w:t>za</w:t>
      </w:r>
      <w:r w:rsidRPr="005E0481">
        <w:t xml:space="preserve"> </w:t>
      </w:r>
      <w:r>
        <w:t>inostrane</w:t>
      </w:r>
      <w:r w:rsidRPr="005E0481">
        <w:t xml:space="preserve"> </w:t>
      </w:r>
      <w:r>
        <w:t>poslove</w:t>
      </w:r>
      <w:r w:rsidRPr="005E0481">
        <w:t xml:space="preserve"> </w:t>
      </w:r>
      <w:r>
        <w:t>a</w:t>
      </w:r>
      <w:r w:rsidRPr="005E0481">
        <w:t xml:space="preserve"> </w:t>
      </w:r>
      <w:r>
        <w:t>potom</w:t>
      </w:r>
      <w:r w:rsidRPr="005E0481">
        <w:t xml:space="preserve"> </w:t>
      </w:r>
      <w:r>
        <w:t>i</w:t>
      </w:r>
      <w:r w:rsidRPr="005E0481">
        <w:t xml:space="preserve"> </w:t>
      </w:r>
      <w:r>
        <w:t>Velika</w:t>
      </w:r>
      <w:r w:rsidRPr="005E0481">
        <w:t xml:space="preserve"> </w:t>
      </w:r>
      <w:r>
        <w:t>skupština</w:t>
      </w:r>
      <w:r w:rsidRPr="005E0481">
        <w:t xml:space="preserve"> </w:t>
      </w:r>
      <w:r>
        <w:t>Slovačke</w:t>
      </w:r>
      <w:r w:rsidRPr="005E0481">
        <w:t xml:space="preserve"> </w:t>
      </w:r>
      <w:r>
        <w:t>grupe</w:t>
      </w:r>
      <w:r w:rsidRPr="005E0481">
        <w:t xml:space="preserve"> </w:t>
      </w:r>
      <w:r>
        <w:t>pri</w:t>
      </w:r>
      <w:r w:rsidRPr="005E0481">
        <w:t xml:space="preserve"> </w:t>
      </w:r>
      <w:r>
        <w:t>IPU</w:t>
      </w:r>
      <w:r w:rsidRPr="005E0481">
        <w:t xml:space="preserve"> </w:t>
      </w:r>
      <w:r>
        <w:t>koju</w:t>
      </w:r>
      <w:r w:rsidRPr="005E0481">
        <w:t xml:space="preserve"> </w:t>
      </w:r>
      <w:r>
        <w:t>čine</w:t>
      </w:r>
      <w:r w:rsidRPr="005E0481">
        <w:t xml:space="preserve"> </w:t>
      </w:r>
      <w:r>
        <w:t>svi</w:t>
      </w:r>
      <w:r w:rsidRPr="005E0481">
        <w:t xml:space="preserve"> </w:t>
      </w:r>
      <w:r>
        <w:t>poslanici</w:t>
      </w:r>
      <w:r w:rsidRPr="005E0481">
        <w:t xml:space="preserve"> </w:t>
      </w:r>
      <w:r>
        <w:t>koji</w:t>
      </w:r>
      <w:r w:rsidRPr="005E0481">
        <w:t xml:space="preserve"> </w:t>
      </w:r>
      <w:r>
        <w:t>su</w:t>
      </w:r>
      <w:r w:rsidRPr="005E0481">
        <w:t xml:space="preserve"> </w:t>
      </w:r>
      <w:r>
        <w:t>popunili</w:t>
      </w:r>
      <w:r w:rsidRPr="005E0481">
        <w:t xml:space="preserve"> </w:t>
      </w:r>
      <w:r>
        <w:t>obrazac</w:t>
      </w:r>
      <w:r w:rsidRPr="005E0481">
        <w:t xml:space="preserve"> </w:t>
      </w:r>
      <w:r>
        <w:t>prijave</w:t>
      </w:r>
      <w:r w:rsidRPr="005E0481">
        <w:t xml:space="preserve"> </w:t>
      </w:r>
      <w:r>
        <w:t>za</w:t>
      </w:r>
      <w:r w:rsidRPr="005E0481">
        <w:t xml:space="preserve"> </w:t>
      </w:r>
      <w:r>
        <w:t>poslaničke</w:t>
      </w:r>
      <w:r w:rsidRPr="005E0481">
        <w:t xml:space="preserve"> </w:t>
      </w:r>
      <w:r>
        <w:t>grupe</w:t>
      </w:r>
      <w:r w:rsidRPr="005E0481">
        <w:t xml:space="preserve">. </w:t>
      </w:r>
      <w:r>
        <w:t>Nakon</w:t>
      </w:r>
      <w:r w:rsidRPr="005E0481">
        <w:t xml:space="preserve"> </w:t>
      </w:r>
      <w:r>
        <w:t>ovoga</w:t>
      </w:r>
      <w:r w:rsidRPr="005E0481">
        <w:t xml:space="preserve">, </w:t>
      </w:r>
      <w:r>
        <w:t>sekretar</w:t>
      </w:r>
      <w:r w:rsidRPr="005E0481">
        <w:t xml:space="preserve"> </w:t>
      </w:r>
      <w:r>
        <w:lastRenderedPageBreak/>
        <w:t>Slovačke</w:t>
      </w:r>
      <w:r w:rsidRPr="005E0481">
        <w:t xml:space="preserve"> </w:t>
      </w:r>
      <w:r>
        <w:t>grupe</w:t>
      </w:r>
      <w:r w:rsidRPr="005E0481">
        <w:t xml:space="preserve"> </w:t>
      </w:r>
      <w:r>
        <w:t>pri</w:t>
      </w:r>
      <w:r w:rsidRPr="005E0481">
        <w:t xml:space="preserve"> </w:t>
      </w:r>
      <w:r>
        <w:t>IPU</w:t>
      </w:r>
      <w:r w:rsidRPr="005E0481">
        <w:t xml:space="preserve">, </w:t>
      </w:r>
      <w:r>
        <w:t>upućuje</w:t>
      </w:r>
      <w:r w:rsidRPr="005E0481">
        <w:t xml:space="preserve"> </w:t>
      </w:r>
      <w:r>
        <w:t>pisani</w:t>
      </w:r>
      <w:r w:rsidRPr="005E0481">
        <w:t xml:space="preserve"> </w:t>
      </w:r>
      <w:r>
        <w:t>dopis</w:t>
      </w:r>
      <w:r w:rsidRPr="005E0481">
        <w:t xml:space="preserve"> </w:t>
      </w:r>
      <w:r>
        <w:t>sekretarijatima</w:t>
      </w:r>
      <w:r w:rsidRPr="005E0481">
        <w:t xml:space="preserve"> </w:t>
      </w:r>
      <w:r>
        <w:t>poslaničkih</w:t>
      </w:r>
      <w:r w:rsidRPr="005E0481">
        <w:t xml:space="preserve"> </w:t>
      </w:r>
      <w:r>
        <w:t>grupa</w:t>
      </w:r>
      <w:r w:rsidRPr="005E0481">
        <w:t xml:space="preserve"> </w:t>
      </w:r>
      <w:r>
        <w:t>da</w:t>
      </w:r>
      <w:r w:rsidRPr="005E0481">
        <w:t xml:space="preserve"> </w:t>
      </w:r>
      <w:r>
        <w:t>odrede</w:t>
      </w:r>
      <w:r w:rsidRPr="005E0481">
        <w:t xml:space="preserve"> </w:t>
      </w:r>
      <w:r>
        <w:t>predsednike</w:t>
      </w:r>
      <w:r w:rsidRPr="005E0481">
        <w:t xml:space="preserve"> </w:t>
      </w:r>
      <w:r>
        <w:t>svake</w:t>
      </w:r>
      <w:r w:rsidRPr="005E0481">
        <w:t xml:space="preserve"> </w:t>
      </w:r>
      <w:r>
        <w:t>grupe</w:t>
      </w:r>
      <w:r w:rsidRPr="005E0481">
        <w:t xml:space="preserve"> </w:t>
      </w:r>
      <w:r>
        <w:t>prijateljstva</w:t>
      </w:r>
      <w:r w:rsidRPr="005E0481">
        <w:t xml:space="preserve"> </w:t>
      </w:r>
      <w:r>
        <w:t>pri</w:t>
      </w:r>
      <w:r w:rsidRPr="005E0481">
        <w:t xml:space="preserve"> </w:t>
      </w:r>
      <w:r>
        <w:t>čemu</w:t>
      </w:r>
      <w:r w:rsidRPr="005E0481">
        <w:t xml:space="preserve"> </w:t>
      </w:r>
      <w:r>
        <w:t>se</w:t>
      </w:r>
      <w:r w:rsidRPr="005E0481">
        <w:t xml:space="preserve"> </w:t>
      </w:r>
      <w:r>
        <w:t>vodi</w:t>
      </w:r>
      <w:r w:rsidRPr="005E0481">
        <w:t xml:space="preserve"> </w:t>
      </w:r>
      <w:r>
        <w:t>računa</w:t>
      </w:r>
      <w:r w:rsidRPr="005E0481">
        <w:t xml:space="preserve"> </w:t>
      </w:r>
      <w:r>
        <w:t>da</w:t>
      </w:r>
      <w:r w:rsidRPr="005E0481">
        <w:t xml:space="preserve"> </w:t>
      </w:r>
      <w:r>
        <w:t>sastav</w:t>
      </w:r>
      <w:r w:rsidRPr="005E0481">
        <w:t xml:space="preserve"> </w:t>
      </w:r>
      <w:r>
        <w:t>grupa</w:t>
      </w:r>
      <w:r w:rsidRPr="005E0481">
        <w:t xml:space="preserve"> </w:t>
      </w:r>
      <w:r>
        <w:t>prijateljstva</w:t>
      </w:r>
      <w:r w:rsidRPr="005E0481">
        <w:t xml:space="preserve"> </w:t>
      </w:r>
      <w:r>
        <w:t>bude</w:t>
      </w:r>
      <w:r w:rsidRPr="005E0481">
        <w:t xml:space="preserve"> </w:t>
      </w:r>
      <w:r>
        <w:t>u</w:t>
      </w:r>
      <w:r w:rsidRPr="005E0481">
        <w:t xml:space="preserve"> </w:t>
      </w:r>
      <w:r>
        <w:t>skladu</w:t>
      </w:r>
      <w:r w:rsidRPr="005E0481">
        <w:t xml:space="preserve"> </w:t>
      </w:r>
      <w:r>
        <w:t>sa</w:t>
      </w:r>
      <w:r w:rsidRPr="005E0481">
        <w:t xml:space="preserve"> </w:t>
      </w:r>
      <w:r>
        <w:t>odnosom</w:t>
      </w:r>
      <w:r w:rsidRPr="005E0481">
        <w:t xml:space="preserve"> </w:t>
      </w:r>
      <w:r>
        <w:t>snaga</w:t>
      </w:r>
      <w:r w:rsidRPr="005E0481">
        <w:t xml:space="preserve"> </w:t>
      </w:r>
      <w:r>
        <w:t>u</w:t>
      </w:r>
      <w:r w:rsidRPr="005E0481">
        <w:t xml:space="preserve"> </w:t>
      </w:r>
      <w:r>
        <w:t>Narodnoj</w:t>
      </w:r>
      <w:r w:rsidRPr="005E0481">
        <w:t xml:space="preserve"> </w:t>
      </w:r>
      <w:r>
        <w:t>skupštini</w:t>
      </w:r>
      <w:r w:rsidRPr="005E0481">
        <w:t xml:space="preserve">. </w:t>
      </w:r>
      <w:r>
        <w:t>Izbor</w:t>
      </w:r>
      <w:r w:rsidRPr="005E0481">
        <w:t xml:space="preserve"> </w:t>
      </w:r>
      <w:r>
        <w:t>kandidata</w:t>
      </w:r>
      <w:r w:rsidRPr="005E0481">
        <w:t xml:space="preserve"> </w:t>
      </w:r>
      <w:r>
        <w:t>za</w:t>
      </w:r>
      <w:r w:rsidRPr="005E0481">
        <w:t xml:space="preserve"> </w:t>
      </w:r>
      <w:r>
        <w:t>predsednike</w:t>
      </w:r>
      <w:r w:rsidRPr="005E0481">
        <w:t xml:space="preserve"> </w:t>
      </w:r>
      <w:r>
        <w:t>u</w:t>
      </w:r>
      <w:r w:rsidRPr="005E0481">
        <w:t xml:space="preserve"> </w:t>
      </w:r>
      <w:r>
        <w:t>grupama</w:t>
      </w:r>
      <w:r w:rsidRPr="005E0481">
        <w:t xml:space="preserve"> </w:t>
      </w:r>
      <w:r>
        <w:t>prijateljstva</w:t>
      </w:r>
      <w:r w:rsidRPr="005E0481">
        <w:t xml:space="preserve"> </w:t>
      </w:r>
      <w:r>
        <w:t>vrši</w:t>
      </w:r>
      <w:r w:rsidRPr="005E0481">
        <w:t xml:space="preserve"> </w:t>
      </w:r>
      <w:r>
        <w:t>Velika</w:t>
      </w:r>
      <w:r w:rsidRPr="005E0481">
        <w:t xml:space="preserve"> </w:t>
      </w:r>
      <w:r>
        <w:t>skupština</w:t>
      </w:r>
      <w:r w:rsidRPr="005E0481">
        <w:t xml:space="preserve"> </w:t>
      </w:r>
      <w:r>
        <w:t>Slovačke</w:t>
      </w:r>
      <w:r w:rsidRPr="005E0481">
        <w:t xml:space="preserve"> </w:t>
      </w:r>
      <w:r>
        <w:t>grupe</w:t>
      </w:r>
      <w:r w:rsidRPr="005E0481">
        <w:t xml:space="preserve"> </w:t>
      </w:r>
      <w:r>
        <w:t>pri</w:t>
      </w:r>
      <w:r w:rsidRPr="005E0481">
        <w:t xml:space="preserve"> </w:t>
      </w:r>
      <w:r>
        <w:t>IPU</w:t>
      </w:r>
      <w:r w:rsidRPr="005E0481">
        <w:t>.</w:t>
      </w:r>
    </w:p>
    <w:p w:rsidR="00B41C14" w:rsidRPr="005E0481" w:rsidRDefault="00B41C14" w:rsidP="00B41C14"/>
    <w:p w:rsidR="00B41C14" w:rsidRPr="005E0481" w:rsidRDefault="00B41C14" w:rsidP="00B41C14">
      <w:r>
        <w:t>U</w:t>
      </w:r>
      <w:r w:rsidRPr="005E0481">
        <w:t xml:space="preserve"> </w:t>
      </w:r>
      <w:r>
        <w:t>najznačajnije</w:t>
      </w:r>
      <w:r w:rsidRPr="005E0481">
        <w:t xml:space="preserve"> </w:t>
      </w:r>
      <w:r>
        <w:t>aktivnosti</w:t>
      </w:r>
      <w:r w:rsidRPr="005E0481">
        <w:t xml:space="preserve"> </w:t>
      </w:r>
      <w:r>
        <w:t>ovih</w:t>
      </w:r>
      <w:r w:rsidRPr="005E0481">
        <w:t xml:space="preserve"> </w:t>
      </w:r>
      <w:r>
        <w:t>grupa</w:t>
      </w:r>
      <w:r w:rsidRPr="005E0481">
        <w:t xml:space="preserve"> </w:t>
      </w:r>
      <w:r>
        <w:t>ubrajaju</w:t>
      </w:r>
      <w:r w:rsidRPr="005E0481">
        <w:t xml:space="preserve"> </w:t>
      </w:r>
      <w:r>
        <w:t>se</w:t>
      </w:r>
      <w:r w:rsidRPr="005E0481">
        <w:t xml:space="preserve"> </w:t>
      </w:r>
      <w:r>
        <w:t>sastanci</w:t>
      </w:r>
      <w:r w:rsidRPr="005E0481">
        <w:t xml:space="preserve"> </w:t>
      </w:r>
      <w:r>
        <w:t>sa</w:t>
      </w:r>
      <w:r w:rsidRPr="005E0481">
        <w:t xml:space="preserve"> </w:t>
      </w:r>
      <w:r>
        <w:t>diplomatama</w:t>
      </w:r>
      <w:r w:rsidRPr="005E0481">
        <w:t xml:space="preserve"> </w:t>
      </w:r>
      <w:r>
        <w:t>ili</w:t>
      </w:r>
      <w:r w:rsidRPr="005E0481">
        <w:t xml:space="preserve"> </w:t>
      </w:r>
      <w:r>
        <w:t>predstavnicima</w:t>
      </w:r>
      <w:r w:rsidRPr="005E0481">
        <w:t xml:space="preserve"> </w:t>
      </w:r>
      <w:r>
        <w:t>drugih</w:t>
      </w:r>
      <w:r w:rsidRPr="005E0481">
        <w:t xml:space="preserve"> </w:t>
      </w:r>
      <w:r>
        <w:t>nacionalnih</w:t>
      </w:r>
      <w:r w:rsidRPr="005E0481">
        <w:t xml:space="preserve"> </w:t>
      </w:r>
      <w:r>
        <w:t>parlamenata</w:t>
      </w:r>
      <w:r w:rsidRPr="005E0481">
        <w:t xml:space="preserve"> </w:t>
      </w:r>
      <w:r>
        <w:t>i</w:t>
      </w:r>
      <w:r w:rsidRPr="005E0481">
        <w:t xml:space="preserve"> </w:t>
      </w:r>
      <w:r>
        <w:t>ponekad</w:t>
      </w:r>
      <w:r w:rsidRPr="005E0481">
        <w:t xml:space="preserve"> </w:t>
      </w:r>
      <w:r>
        <w:t>odlazak</w:t>
      </w:r>
      <w:r w:rsidRPr="005E0481">
        <w:t xml:space="preserve"> </w:t>
      </w:r>
      <w:r>
        <w:t>delegacije</w:t>
      </w:r>
      <w:r w:rsidRPr="005E0481">
        <w:t xml:space="preserve"> </w:t>
      </w:r>
      <w:r>
        <w:t>grupe</w:t>
      </w:r>
      <w:r w:rsidRPr="005E0481">
        <w:t xml:space="preserve"> </w:t>
      </w:r>
      <w:r>
        <w:t>u</w:t>
      </w:r>
      <w:r w:rsidRPr="005E0481">
        <w:t xml:space="preserve"> </w:t>
      </w:r>
      <w:r>
        <w:t>posetu</w:t>
      </w:r>
      <w:r w:rsidRPr="005E0481">
        <w:t xml:space="preserve"> </w:t>
      </w:r>
      <w:r>
        <w:t>ili</w:t>
      </w:r>
      <w:r w:rsidRPr="005E0481">
        <w:t xml:space="preserve"> </w:t>
      </w:r>
      <w:r>
        <w:t>upućivanje</w:t>
      </w:r>
      <w:r w:rsidRPr="005E0481">
        <w:t xml:space="preserve"> </w:t>
      </w:r>
      <w:r>
        <w:t>poziva</w:t>
      </w:r>
      <w:r w:rsidRPr="005E0481">
        <w:t xml:space="preserve"> </w:t>
      </w:r>
      <w:r>
        <w:t>za</w:t>
      </w:r>
      <w:r w:rsidRPr="005E0481">
        <w:t xml:space="preserve"> </w:t>
      </w:r>
      <w:r>
        <w:t>gostovanje</w:t>
      </w:r>
      <w:r w:rsidRPr="005E0481">
        <w:t xml:space="preserve">, </w:t>
      </w:r>
      <w:r>
        <w:t>odgovarajućoj</w:t>
      </w:r>
      <w:r w:rsidRPr="005E0481">
        <w:t xml:space="preserve"> </w:t>
      </w:r>
      <w:r>
        <w:t>grupi</w:t>
      </w:r>
      <w:r w:rsidRPr="005E0481">
        <w:t xml:space="preserve"> </w:t>
      </w:r>
      <w:r>
        <w:t>prijateljstva</w:t>
      </w:r>
      <w:r w:rsidRPr="005E0481">
        <w:t xml:space="preserve">. </w:t>
      </w:r>
      <w:r>
        <w:t>Trenutno</w:t>
      </w:r>
      <w:r w:rsidRPr="005E0481">
        <w:t xml:space="preserve"> </w:t>
      </w:r>
      <w:r>
        <w:t>u</w:t>
      </w:r>
      <w:r w:rsidRPr="005E0481">
        <w:t xml:space="preserve"> </w:t>
      </w:r>
      <w:r>
        <w:t>Narodnoj</w:t>
      </w:r>
      <w:r w:rsidRPr="005E0481">
        <w:t xml:space="preserve"> </w:t>
      </w:r>
      <w:r>
        <w:t>skupštini</w:t>
      </w:r>
      <w:r w:rsidRPr="005E0481">
        <w:t xml:space="preserve"> </w:t>
      </w:r>
      <w:r>
        <w:t>Slovačke</w:t>
      </w:r>
      <w:r w:rsidRPr="005E0481">
        <w:t xml:space="preserve"> </w:t>
      </w:r>
      <w:r>
        <w:t>postoji</w:t>
      </w:r>
      <w:r w:rsidRPr="005E0481">
        <w:t xml:space="preserve"> 28 </w:t>
      </w:r>
      <w:r>
        <w:t>grupa</w:t>
      </w:r>
      <w:r w:rsidRPr="005E0481">
        <w:t xml:space="preserve"> </w:t>
      </w:r>
      <w:r>
        <w:t>prijateljstva</w:t>
      </w:r>
      <w:r w:rsidRPr="005E0481">
        <w:t>.</w:t>
      </w:r>
    </w:p>
    <w:p w:rsidR="00B41C14" w:rsidRPr="00B41C14" w:rsidRDefault="00B41C14" w:rsidP="00B41C14">
      <w:pPr>
        <w:pStyle w:val="Heading1"/>
        <w:rPr>
          <w:szCs w:val="20"/>
        </w:rPr>
      </w:pPr>
    </w:p>
    <w:p w:rsidR="002E6828" w:rsidRDefault="00A16ECE" w:rsidP="002E6828">
      <w:pPr>
        <w:outlineLvl w:val="0"/>
        <w:rPr>
          <w:rFonts w:cs="Arial"/>
          <w:b/>
          <w:szCs w:val="20"/>
          <w:lang w:val="sr-Latn-RS"/>
        </w:rPr>
      </w:pPr>
      <w:bookmarkStart w:id="4" w:name="_Toc392250521"/>
      <w:r>
        <w:rPr>
          <w:rFonts w:cs="Arial"/>
          <w:b/>
          <w:szCs w:val="20"/>
        </w:rPr>
        <w:t>SLOVENIJA</w:t>
      </w:r>
      <w:bookmarkEnd w:id="4"/>
    </w:p>
    <w:p w:rsidR="004D12C8" w:rsidRPr="004D12C8" w:rsidRDefault="00A16ECE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>Obrazovanje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parlamentarnih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uređeno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Poslovnikom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međunarodnim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aktivnostima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koji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usvojio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Savet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predsednika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Državnog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zbora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>.</w:t>
      </w:r>
      <w:r w:rsidR="004D12C8" w:rsidRPr="004D12C8">
        <w:rPr>
          <w:rFonts w:eastAsia="Times New Roman" w:cs="Arial"/>
          <w:bCs w:val="0"/>
          <w:iCs w:val="0"/>
          <w:szCs w:val="20"/>
          <w:vertAlign w:val="superscript"/>
          <w:lang w:eastAsia="en-US"/>
        </w:rPr>
        <w:footnoteReference w:id="3"/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Poslovnik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ove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definiše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kao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neformalne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načine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organizovanja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poslanika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nastalih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osnovu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iskazanog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interesa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poslanika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saradnjom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određenom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zemljom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  <w:r>
        <w:rPr>
          <w:rFonts w:eastAsia="Times New Roman" w:cs="Arial"/>
          <w:bCs w:val="0"/>
          <w:iCs w:val="0"/>
          <w:szCs w:val="20"/>
          <w:lang w:eastAsia="en-US"/>
        </w:rPr>
        <w:t>Predlog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formiranje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može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uputiti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svaki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poslanik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Odboru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spoljnu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politiku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jedini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uslov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jeste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će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buduća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imati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najmanje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tri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iz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tri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poslaničke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  <w:r>
        <w:rPr>
          <w:rFonts w:eastAsia="Times New Roman" w:cs="Arial"/>
          <w:bCs w:val="0"/>
          <w:iCs w:val="0"/>
          <w:szCs w:val="20"/>
          <w:lang w:eastAsia="en-US"/>
        </w:rPr>
        <w:t>Drugih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ograničenja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ili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uslova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pogledu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broja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poslaničkih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Skupštini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ili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Poslovnik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nije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propisao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  <w:r>
        <w:rPr>
          <w:rFonts w:eastAsia="Times New Roman" w:cs="Arial"/>
          <w:bCs w:val="0"/>
          <w:iCs w:val="0"/>
          <w:szCs w:val="20"/>
          <w:lang w:eastAsia="en-US"/>
        </w:rPr>
        <w:t>Prvu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sednicu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novoformirane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saziva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predsednik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Odbora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spoljnu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politiku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toj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sednici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bira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predsednik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većinom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glasova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prisutnih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članova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</w:p>
    <w:p w:rsidR="004D12C8" w:rsidRPr="004D12C8" w:rsidRDefault="004D12C8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</w:p>
    <w:p w:rsidR="004D12C8" w:rsidRPr="004D12C8" w:rsidRDefault="00A16ECE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>Članovi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aktivno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učestvuju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okviru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bilateralnih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aktivnosti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predsednika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Državnog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zbora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radnih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tela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  <w:r>
        <w:rPr>
          <w:rFonts w:eastAsia="Times New Roman" w:cs="Arial"/>
          <w:bCs w:val="0"/>
          <w:iCs w:val="0"/>
          <w:szCs w:val="20"/>
          <w:lang w:eastAsia="en-US"/>
        </w:rPr>
        <w:t>Takođe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opis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poslova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ubrajaju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još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>:</w:t>
      </w:r>
    </w:p>
    <w:p w:rsidR="004D12C8" w:rsidRPr="004D12C8" w:rsidRDefault="00210620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-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susreti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ambasadorom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države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čijim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predstavničkim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telom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obrazovna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poslanik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njen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član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učešće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manifestacijama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pozivu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ambasadora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(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nacionalni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praznici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određene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države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izložbe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koncerti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>)</w:t>
      </w:r>
      <w:r>
        <w:rPr>
          <w:rFonts w:eastAsia="Times New Roman" w:cs="Arial"/>
          <w:bCs w:val="0"/>
          <w:iCs w:val="0"/>
          <w:szCs w:val="20"/>
          <w:lang w:eastAsia="en-US"/>
        </w:rPr>
        <w:t>;</w:t>
      </w:r>
    </w:p>
    <w:p w:rsidR="004D12C8" w:rsidRPr="004D12C8" w:rsidRDefault="00210620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-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učešće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programima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poseta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predstavnika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stranih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zemalja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(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sastanci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različiti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društveni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događaji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doček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praćenje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strane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delegacije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>)</w:t>
      </w:r>
      <w:r>
        <w:rPr>
          <w:rFonts w:eastAsia="Times New Roman" w:cs="Arial"/>
          <w:bCs w:val="0"/>
          <w:iCs w:val="0"/>
          <w:szCs w:val="20"/>
          <w:lang w:eastAsia="en-US"/>
        </w:rPr>
        <w:t>;</w:t>
      </w:r>
    </w:p>
    <w:p w:rsidR="004D12C8" w:rsidRPr="004D12C8" w:rsidRDefault="00210620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>
        <w:rPr>
          <w:rFonts w:eastAsia="Times New Roman" w:cs="Arial"/>
          <w:bCs w:val="0"/>
          <w:iCs w:val="0"/>
          <w:szCs w:val="20"/>
          <w:lang w:eastAsia="en-US"/>
        </w:rPr>
        <w:tab/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-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članovi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grupe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mogu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predložiti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posetu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stranoj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državi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samo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pod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uslovom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dotičnom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državom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nije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ostvarena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nikakva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međunarodna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saradnja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nivou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predsednika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Državnog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zbora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ili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radnih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tela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poslednje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četiri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 w:rsidR="00A16ECE">
        <w:rPr>
          <w:rFonts w:eastAsia="Times New Roman" w:cs="Arial"/>
          <w:bCs w:val="0"/>
          <w:iCs w:val="0"/>
          <w:szCs w:val="20"/>
          <w:lang w:eastAsia="en-US"/>
        </w:rPr>
        <w:t>godine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 </w:t>
      </w:r>
    </w:p>
    <w:p w:rsidR="004D12C8" w:rsidRPr="004D12C8" w:rsidRDefault="004D12C8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</w:p>
    <w:p w:rsidR="004D12C8" w:rsidRPr="004D12C8" w:rsidRDefault="00A16ECE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>Sredstva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rad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ovih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predviđena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budžetu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Skupštine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svu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stručnu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administrativnu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pomoć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članovima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pružaju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sekretari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zaposleni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Odseku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međunarodne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odnose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protokol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prevođenje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  <w:r>
        <w:rPr>
          <w:rFonts w:eastAsia="Times New Roman" w:cs="Arial"/>
          <w:bCs w:val="0"/>
          <w:iCs w:val="0"/>
          <w:szCs w:val="20"/>
          <w:lang w:eastAsia="en-US"/>
        </w:rPr>
        <w:t>Poslanici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mogu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svakom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trenutku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da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promene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grupu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lastRenderedPageBreak/>
        <w:t>te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ukoliko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broj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članova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smanji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ispod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propisanog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minimuma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potraje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tri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meseca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prestaje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postoji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čemu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Odsek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međunarodne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odnose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protokol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prevođenje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obaveštava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preostale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članove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. </w:t>
      </w:r>
    </w:p>
    <w:p w:rsidR="004D12C8" w:rsidRPr="004D12C8" w:rsidRDefault="004D12C8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szCs w:val="20"/>
          <w:lang w:eastAsia="en-US"/>
        </w:rPr>
      </w:pPr>
    </w:p>
    <w:p w:rsidR="004D12C8" w:rsidRDefault="00A16ECE" w:rsidP="0025364F">
      <w:pPr>
        <w:tabs>
          <w:tab w:val="left" w:pos="180"/>
          <w:tab w:val="left" w:pos="576"/>
          <w:tab w:val="left" w:pos="1008"/>
          <w:tab w:val="left" w:pos="1440"/>
          <w:tab w:val="left" w:pos="1872"/>
          <w:tab w:val="left" w:pos="2880"/>
          <w:tab w:val="left" w:pos="5760"/>
        </w:tabs>
        <w:autoSpaceDE w:val="0"/>
        <w:autoSpaceDN w:val="0"/>
        <w:adjustRightInd w:val="0"/>
        <w:rPr>
          <w:rFonts w:eastAsia="Times New Roman" w:cs="Arial"/>
          <w:bCs w:val="0"/>
          <w:iCs w:val="0"/>
          <w:color w:val="000000"/>
          <w:szCs w:val="20"/>
          <w:lang w:val="sr-Latn-RS" w:eastAsia="en-US"/>
        </w:rPr>
      </w:pPr>
      <w:r>
        <w:rPr>
          <w:rFonts w:eastAsia="Times New Roman" w:cs="Arial"/>
          <w:bCs w:val="0"/>
          <w:iCs w:val="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Državnom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zboru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szCs w:val="20"/>
          <w:lang w:eastAsia="en-US"/>
        </w:rPr>
        <w:t>trenutno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postoji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55 </w:t>
      </w:r>
      <w:r>
        <w:rPr>
          <w:rFonts w:eastAsia="Times New Roman" w:cs="Arial"/>
          <w:bCs w:val="0"/>
          <w:iCs w:val="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i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njihov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broj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se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menja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svakim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novim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szCs w:val="20"/>
          <w:lang w:eastAsia="en-US"/>
        </w:rPr>
        <w:t>sazivom</w:t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>.</w:t>
      </w:r>
      <w:r w:rsidR="004D12C8" w:rsidRPr="004D12C8">
        <w:rPr>
          <w:rFonts w:eastAsia="Times New Roman" w:cs="Arial"/>
          <w:bCs w:val="0"/>
          <w:iCs w:val="0"/>
          <w:szCs w:val="20"/>
          <w:vertAlign w:val="superscript"/>
          <w:lang w:eastAsia="en-US"/>
        </w:rPr>
        <w:t xml:space="preserve"> </w:t>
      </w:r>
      <w:r w:rsidR="004D12C8" w:rsidRPr="004D12C8">
        <w:rPr>
          <w:rFonts w:eastAsia="Times New Roman" w:cs="Arial"/>
          <w:bCs w:val="0"/>
          <w:iCs w:val="0"/>
          <w:szCs w:val="20"/>
          <w:vertAlign w:val="superscript"/>
          <w:lang w:eastAsia="en-US"/>
        </w:rPr>
        <w:footnoteReference w:id="4"/>
      </w:r>
      <w:r w:rsidR="004D12C8" w:rsidRPr="004D12C8">
        <w:rPr>
          <w:rFonts w:eastAsia="Times New Roman" w:cs="Arial"/>
          <w:bCs w:val="0"/>
          <w:iCs w:val="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Primera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radi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,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prethodnom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sazivu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, 70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poslanika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(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od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ukupno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90)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učestvovalo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grupama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prijateljstva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od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čega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13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poslanika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bilo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učlanjeno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u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više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od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10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dok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najveća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grupa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imala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je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 xml:space="preserve"> 28 </w:t>
      </w:r>
      <w:r>
        <w:rPr>
          <w:rFonts w:eastAsia="Times New Roman" w:cs="Arial"/>
          <w:bCs w:val="0"/>
          <w:iCs w:val="0"/>
          <w:color w:val="000000"/>
          <w:szCs w:val="20"/>
          <w:lang w:eastAsia="en-US"/>
        </w:rPr>
        <w:t>članova</w:t>
      </w:r>
      <w:r w:rsidR="004D12C8" w:rsidRPr="004D12C8">
        <w:rPr>
          <w:rFonts w:eastAsia="Times New Roman" w:cs="Arial"/>
          <w:bCs w:val="0"/>
          <w:iCs w:val="0"/>
          <w:color w:val="000000"/>
          <w:szCs w:val="20"/>
          <w:lang w:eastAsia="en-US"/>
        </w:rPr>
        <w:t>.</w:t>
      </w:r>
    </w:p>
    <w:p w:rsidR="00E43A77" w:rsidRDefault="00E43A77" w:rsidP="00B16D1D"/>
    <w:p w:rsidR="00895EEB" w:rsidRPr="00E43A77" w:rsidRDefault="00A16ECE" w:rsidP="00E43A77">
      <w:pPr>
        <w:pStyle w:val="Heading1"/>
        <w:rPr>
          <w:szCs w:val="20"/>
          <w:lang w:val="sr-Latn-RS"/>
        </w:rPr>
      </w:pPr>
      <w:bookmarkStart w:id="5" w:name="_Toc392250522"/>
      <w:r>
        <w:rPr>
          <w:szCs w:val="20"/>
          <w:lang w:val="sr-Latn-RS"/>
        </w:rPr>
        <w:t>UJEDINj</w:t>
      </w:r>
      <w:r>
        <w:rPr>
          <w:szCs w:val="20"/>
        </w:rPr>
        <w:t>E</w:t>
      </w:r>
      <w:r>
        <w:rPr>
          <w:szCs w:val="20"/>
          <w:lang w:val="sr-Latn-RS"/>
        </w:rPr>
        <w:t>NO</w:t>
      </w:r>
      <w:r w:rsidR="00895EEB" w:rsidRPr="00E43A77">
        <w:rPr>
          <w:szCs w:val="20"/>
          <w:lang w:val="sr-Latn-RS"/>
        </w:rPr>
        <w:t xml:space="preserve"> </w:t>
      </w:r>
      <w:r>
        <w:rPr>
          <w:szCs w:val="20"/>
          <w:lang w:val="sr-Latn-RS"/>
        </w:rPr>
        <w:t>KRALjEVSTVO</w:t>
      </w:r>
      <w:bookmarkEnd w:id="5"/>
    </w:p>
    <w:p w:rsidR="00895EEB" w:rsidRPr="00895EEB" w:rsidRDefault="00A16ECE" w:rsidP="00A66371">
      <w:pPr>
        <w:rPr>
          <w:lang w:val="sr-Latn-RS"/>
        </w:rPr>
      </w:pP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Ujedinjenog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kraljevstva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 w:rsidR="00895EEB" w:rsidRPr="008714E6">
        <w:rPr>
          <w:i/>
          <w:lang w:val="sr-Latn-RS"/>
        </w:rPr>
        <w:t xml:space="preserve">(All-Party Groups, </w:t>
      </w:r>
      <w:r>
        <w:rPr>
          <w:i/>
          <w:lang w:val="sr-Latn-RS"/>
        </w:rPr>
        <w:t>eng</w:t>
      </w:r>
      <w:r w:rsidR="00895EEB" w:rsidRPr="008714E6">
        <w:rPr>
          <w:i/>
          <w:lang w:val="sr-Latn-RS"/>
        </w:rPr>
        <w:t>.)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neformalne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oba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doma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koje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interesne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bez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zvaničnog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statusa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Parlamentu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Nemaju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nikakva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ovlašćenja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niti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finansiraju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strane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Postoji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mnogo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takvih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One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pokrivaju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različite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mnogobrojne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oblasti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života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što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zdravlje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obrazovanje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saobraćaj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Neke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njih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ojačale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veze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drugim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zemljama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parlamentima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neke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zbog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određene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oblasti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interesa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nekoliko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ovakvih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društvenih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razloga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primer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sportske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Neke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decenija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unazad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dok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njih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formiraju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kratko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vreme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odgovorile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određeni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trenutni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problem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zajedničkog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interesa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Zato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ukupan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broj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nemoguće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utvrditi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Broj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drugim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zemljama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maju</w:t>
      </w:r>
      <w:r w:rsidR="00895EEB" w:rsidRPr="00895EEB">
        <w:rPr>
          <w:lang w:val="sr-Latn-RS"/>
        </w:rPr>
        <w:t xml:space="preserve"> 2014. </w:t>
      </w:r>
      <w:r>
        <w:rPr>
          <w:lang w:val="sr-Latn-RS"/>
        </w:rPr>
        <w:t>godine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bio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136 </w:t>
      </w:r>
      <w:r>
        <w:rPr>
          <w:lang w:val="sr-Latn-RS"/>
        </w:rPr>
        <w:t>prema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. </w:t>
      </w:r>
    </w:p>
    <w:p w:rsidR="0079386F" w:rsidRDefault="0079386F" w:rsidP="00A66371"/>
    <w:p w:rsidR="00895EEB" w:rsidRPr="00895EEB" w:rsidRDefault="00A16ECE" w:rsidP="00A66371">
      <w:pPr>
        <w:rPr>
          <w:lang w:val="sr-Latn-RS"/>
        </w:rPr>
      </w:pPr>
      <w:r>
        <w:rPr>
          <w:lang w:val="sr-Latn-RS"/>
        </w:rPr>
        <w:t>Iako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zakonski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osnov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osnivanje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rad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097442">
        <w:t>,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obavezi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registruju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Registar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vodi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Kancelarija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parlamentarnog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Komesara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standarde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Registracija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ustanovljena</w:t>
      </w:r>
      <w:r w:rsidR="00895EEB" w:rsidRPr="00895EEB">
        <w:rPr>
          <w:lang w:val="sr-Latn-RS"/>
        </w:rPr>
        <w:t xml:space="preserve"> 1985. </w:t>
      </w:r>
      <w:r>
        <w:rPr>
          <w:lang w:val="sr-Latn-RS"/>
        </w:rPr>
        <w:t>godine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Rezolucijom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Donjeg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utvrdilo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Parlamentu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gde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njihove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kancelarije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izvori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limiti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finansijskih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mater</w:t>
      </w:r>
      <w:r w:rsidR="00097442">
        <w:rPr>
          <w:lang w:val="sr-Latn-RS"/>
        </w:rPr>
        <w:t>i</w:t>
      </w:r>
      <w:r>
        <w:rPr>
          <w:lang w:val="sr-Latn-RS"/>
        </w:rPr>
        <w:t>jalnih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sredstava</w:t>
      </w:r>
      <w:r w:rsidR="00B97BB0">
        <w:rPr>
          <w:lang w:val="sr-Latn-RS"/>
        </w:rPr>
        <w:t xml:space="preserve"> </w:t>
      </w:r>
      <w:r>
        <w:rPr>
          <w:lang w:val="sr-Latn-RS"/>
        </w:rPr>
        <w:t>koje</w:t>
      </w:r>
      <w:r w:rsidR="00B97BB0">
        <w:rPr>
          <w:lang w:val="sr-Latn-RS"/>
        </w:rPr>
        <w:t xml:space="preserve"> </w:t>
      </w:r>
      <w:r>
        <w:rPr>
          <w:lang w:val="sr-Latn-RS"/>
        </w:rPr>
        <w:t>dobijaju</w:t>
      </w:r>
      <w:r w:rsidR="00B97BB0">
        <w:rPr>
          <w:lang w:val="sr-Latn-RS"/>
        </w:rPr>
        <w:t xml:space="preserve"> </w:t>
      </w:r>
      <w:r>
        <w:rPr>
          <w:lang w:val="sr-Latn-RS"/>
        </w:rPr>
        <w:t>van</w:t>
      </w:r>
      <w:r w:rsidR="00B97BB0">
        <w:rPr>
          <w:lang w:val="sr-Latn-RS"/>
        </w:rPr>
        <w:t xml:space="preserve"> </w:t>
      </w:r>
      <w:r>
        <w:rPr>
          <w:lang w:val="sr-Latn-RS"/>
        </w:rPr>
        <w:t>Parlamenta</w:t>
      </w:r>
      <w:r w:rsidR="00B97BB0">
        <w:rPr>
          <w:lang w:val="sr-Latn-RS"/>
        </w:rPr>
        <w:t xml:space="preserve">. </w:t>
      </w:r>
      <w:r>
        <w:rPr>
          <w:lang w:val="sr-Latn-RS"/>
        </w:rPr>
        <w:t>Rezolucija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dopunjavana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vremena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vreme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poslednji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put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godine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strane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Odbora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standarde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Međutim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neće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stupiti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snagu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sledećih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izbora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maju</w:t>
      </w:r>
      <w:r w:rsidR="00895EEB" w:rsidRPr="00895EEB">
        <w:rPr>
          <w:lang w:val="sr-Latn-RS"/>
        </w:rPr>
        <w:t xml:space="preserve"> 2015. </w:t>
      </w:r>
      <w:r>
        <w:rPr>
          <w:lang w:val="sr-Latn-RS"/>
        </w:rPr>
        <w:t>godine</w:t>
      </w:r>
      <w:r w:rsidR="00895EEB" w:rsidRPr="00895EEB">
        <w:rPr>
          <w:lang w:val="sr-Latn-RS"/>
        </w:rPr>
        <w:t xml:space="preserve">. </w:t>
      </w:r>
    </w:p>
    <w:p w:rsidR="00B97BB0" w:rsidRDefault="00B97BB0" w:rsidP="00A66371"/>
    <w:p w:rsidR="00895EEB" w:rsidRPr="00895EEB" w:rsidRDefault="00A16ECE" w:rsidP="00A66371">
      <w:pPr>
        <w:rPr>
          <w:lang w:val="sr-Latn-RS"/>
        </w:rPr>
      </w:pPr>
      <w:r>
        <w:rPr>
          <w:lang w:val="sr-Latn-RS"/>
        </w:rPr>
        <w:t>Registar</w:t>
      </w:r>
      <w:r w:rsidR="00B97BB0">
        <w:rPr>
          <w:lang w:val="sr-Latn-RS"/>
        </w:rPr>
        <w:t xml:space="preserve"> </w:t>
      </w:r>
      <w:r>
        <w:rPr>
          <w:lang w:val="sr-Latn-RS"/>
        </w:rPr>
        <w:t>Višestranačkih</w:t>
      </w:r>
      <w:r w:rsidR="00B97BB0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podeljen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dela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prvi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pokriva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zemljama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drugi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Tematske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temama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oblastima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deluju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Svaka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registrovana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obavezi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navede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svrhu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postojanja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svrha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postojanja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Srbiju</w:t>
      </w:r>
      <w:r w:rsidR="00895EEB" w:rsidRPr="00895EEB">
        <w:rPr>
          <w:lang w:val="sr-Latn-RS"/>
        </w:rPr>
        <w:t>: „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promoviše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političke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kulturne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relacije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Ujedinjenog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kraljevstva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lastRenderedPageBreak/>
        <w:t>Srbije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unapredi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međusobno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razumevanje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između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vlada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država</w:t>
      </w:r>
      <w:r w:rsidR="00895EEB" w:rsidRPr="00895EEB">
        <w:rPr>
          <w:lang w:val="sr-Latn-RS"/>
        </w:rPr>
        <w:t xml:space="preserve">“. </w:t>
      </w:r>
      <w:r>
        <w:rPr>
          <w:lang w:val="sr-Latn-RS"/>
        </w:rPr>
        <w:t>Pravo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članstvo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imaju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poslanici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Broj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varira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ograničenja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pogledu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broja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ograničenja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pogledu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broja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Prema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Rezoluciji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postoji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obaveza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svaka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koja</w:t>
      </w:r>
      <w:r w:rsidR="00895EEB" w:rsidRPr="00895EEB">
        <w:rPr>
          <w:lang w:val="sr-Latn-RS"/>
        </w:rPr>
        <w:t>:</w:t>
      </w:r>
    </w:p>
    <w:p w:rsidR="00895EEB" w:rsidRPr="00895EEB" w:rsidRDefault="00895EEB" w:rsidP="0083111F">
      <w:pPr>
        <w:ind w:firstLine="720"/>
        <w:rPr>
          <w:lang w:val="sr-Latn-RS"/>
        </w:rPr>
      </w:pPr>
      <w:r w:rsidRPr="00895EEB">
        <w:rPr>
          <w:lang w:val="sr-Latn-RS"/>
        </w:rPr>
        <w:t xml:space="preserve">- </w:t>
      </w:r>
      <w:r w:rsidR="00A16ECE">
        <w:rPr>
          <w:lang w:val="sr-Latn-RS"/>
        </w:rPr>
        <w:t>je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otvorena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za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članove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Donjeg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doma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za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članove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Doma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lordova</w:t>
      </w:r>
      <w:r w:rsidRPr="00895EEB">
        <w:rPr>
          <w:lang w:val="sr-Latn-RS"/>
        </w:rPr>
        <w:t>,</w:t>
      </w:r>
    </w:p>
    <w:p w:rsidR="00895EEB" w:rsidRPr="00895EEB" w:rsidRDefault="00895EEB" w:rsidP="0083111F">
      <w:pPr>
        <w:ind w:firstLine="720"/>
        <w:rPr>
          <w:lang w:val="sr-Latn-RS"/>
        </w:rPr>
      </w:pPr>
      <w:r w:rsidRPr="00895EEB">
        <w:rPr>
          <w:lang w:val="sr-Latn-RS"/>
        </w:rPr>
        <w:t xml:space="preserve">- </w:t>
      </w:r>
      <w:r w:rsidR="00A16ECE">
        <w:rPr>
          <w:lang w:val="sr-Latn-RS"/>
        </w:rPr>
        <w:t>ima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20 </w:t>
      </w:r>
      <w:r w:rsidR="00A16ECE">
        <w:rPr>
          <w:lang w:val="sr-Latn-RS"/>
        </w:rPr>
        <w:t>članova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od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kojih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je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10 </w:t>
      </w:r>
      <w:r w:rsidR="00A16ECE">
        <w:rPr>
          <w:lang w:val="sr-Latn-RS"/>
        </w:rPr>
        <w:t>članova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iz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iste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vladajuće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stranke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10 </w:t>
      </w:r>
      <w:r w:rsidR="00A16ECE">
        <w:rPr>
          <w:lang w:val="sr-Latn-RS"/>
        </w:rPr>
        <w:t>članova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iz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opozicije</w:t>
      </w:r>
      <w:r w:rsidRPr="00895EEB">
        <w:rPr>
          <w:lang w:val="sr-Latn-RS"/>
        </w:rPr>
        <w:t xml:space="preserve"> (</w:t>
      </w:r>
      <w:r w:rsidR="00A16ECE">
        <w:rPr>
          <w:lang w:val="sr-Latn-RS"/>
        </w:rPr>
        <w:t>od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kojih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6 </w:t>
      </w:r>
      <w:r w:rsidR="00A16ECE">
        <w:rPr>
          <w:lang w:val="sr-Latn-RS"/>
        </w:rPr>
        <w:t>mora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biti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iz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većinske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opozicione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stranke</w:t>
      </w:r>
      <w:r w:rsidRPr="00895EEB">
        <w:rPr>
          <w:lang w:val="sr-Latn-RS"/>
        </w:rPr>
        <w:t xml:space="preserve">) </w:t>
      </w:r>
      <w:r w:rsidR="00A16ECE">
        <w:rPr>
          <w:lang w:val="sr-Latn-RS"/>
        </w:rPr>
        <w:t>je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obavezna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se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registruje</w:t>
      </w:r>
      <w:r w:rsidR="00097442">
        <w:rPr>
          <w:lang w:val="sr-Latn-RS"/>
        </w:rPr>
        <w:t xml:space="preserve"> kao 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svaka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grupa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koju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čine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članovi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oba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doma</w:t>
      </w:r>
      <w:r w:rsidRPr="00895EEB">
        <w:rPr>
          <w:lang w:val="sr-Latn-RS"/>
        </w:rPr>
        <w:t xml:space="preserve">, </w:t>
      </w:r>
      <w:r w:rsidR="00A16ECE">
        <w:rPr>
          <w:lang w:val="sr-Latn-RS"/>
        </w:rPr>
        <w:t>koja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ima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20 </w:t>
      </w:r>
      <w:r w:rsidR="00A16ECE">
        <w:rPr>
          <w:lang w:val="sr-Latn-RS"/>
        </w:rPr>
        <w:t>članova</w:t>
      </w:r>
    </w:p>
    <w:p w:rsidR="00895EEB" w:rsidRPr="00895EEB" w:rsidRDefault="00895EEB" w:rsidP="0083111F">
      <w:pPr>
        <w:ind w:firstLine="720"/>
        <w:rPr>
          <w:lang w:val="sr-Latn-RS"/>
        </w:rPr>
      </w:pPr>
      <w:r w:rsidRPr="00895EEB">
        <w:rPr>
          <w:lang w:val="sr-Latn-RS"/>
        </w:rPr>
        <w:t xml:space="preserve">- </w:t>
      </w:r>
      <w:r w:rsidR="00A16ECE">
        <w:rPr>
          <w:lang w:val="sr-Latn-RS"/>
        </w:rPr>
        <w:t>ima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najmanje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jednog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zvaničnika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koji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je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član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Donjeg</w:t>
      </w:r>
      <w:r w:rsidRPr="00895EEB">
        <w:rPr>
          <w:lang w:val="sr-Latn-RS"/>
        </w:rPr>
        <w:t xml:space="preserve"> </w:t>
      </w:r>
      <w:r w:rsidR="00A16ECE">
        <w:rPr>
          <w:lang w:val="sr-Latn-RS"/>
        </w:rPr>
        <w:t>doma</w:t>
      </w:r>
      <w:r w:rsidRPr="00895EEB">
        <w:rPr>
          <w:lang w:val="sr-Latn-RS"/>
        </w:rPr>
        <w:t xml:space="preserve">. </w:t>
      </w:r>
    </w:p>
    <w:p w:rsidR="0083111F" w:rsidRDefault="0083111F" w:rsidP="00A66371"/>
    <w:p w:rsidR="00895EEB" w:rsidRPr="00895EEB" w:rsidRDefault="00A16ECE" w:rsidP="00A66371">
      <w:pPr>
        <w:rPr>
          <w:lang w:val="sr-Latn-RS"/>
        </w:rPr>
      </w:pP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popunjavanjem</w:t>
      </w:r>
      <w:r w:rsidR="0083111F">
        <w:rPr>
          <w:lang w:val="sr-Latn-RS"/>
        </w:rPr>
        <w:t xml:space="preserve"> </w:t>
      </w:r>
      <w:r>
        <w:rPr>
          <w:lang w:val="sr-Latn-RS"/>
        </w:rPr>
        <w:t>Formulara</w:t>
      </w:r>
      <w:r w:rsidR="0083111F">
        <w:rPr>
          <w:lang w:val="sr-Latn-RS"/>
        </w:rPr>
        <w:t xml:space="preserve"> </w:t>
      </w:r>
      <w:r>
        <w:rPr>
          <w:lang w:val="sr-Latn-RS"/>
        </w:rPr>
        <w:t>za</w:t>
      </w:r>
      <w:r w:rsidR="0083111F">
        <w:rPr>
          <w:lang w:val="sr-Latn-RS"/>
        </w:rPr>
        <w:t xml:space="preserve"> </w:t>
      </w:r>
      <w:r>
        <w:rPr>
          <w:lang w:val="sr-Latn-RS"/>
        </w:rPr>
        <w:t>registraciju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Nema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ograničenja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pogledu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dok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gore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navedeni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kriterijumi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zadovoljeni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mogu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formirati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vidi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potrebu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tim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Inicijativu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formiranje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može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Donjeg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doma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Ukoliko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kriterijumi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registraciju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predložene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Višestranačke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zadovoljeni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član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pravilu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zakazuje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promoviše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sprovodi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inauguralan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izbor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članova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roku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28 </w:t>
      </w:r>
      <w:r>
        <w:rPr>
          <w:lang w:val="sr-Latn-RS"/>
        </w:rPr>
        <w:t>dana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inauguracije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član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predlaže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obavezan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vrati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popunjeni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formular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registraciju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službeniku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vodi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Registar</w:t>
      </w:r>
      <w:r w:rsidR="00895EEB" w:rsidRPr="00895EEB">
        <w:rPr>
          <w:lang w:val="sr-Latn-RS"/>
        </w:rPr>
        <w:t xml:space="preserve">.  </w:t>
      </w:r>
    </w:p>
    <w:p w:rsidR="00CF0B32" w:rsidRDefault="00CF0B32" w:rsidP="00A66371"/>
    <w:p w:rsidR="00895EEB" w:rsidRPr="00895EEB" w:rsidRDefault="00A16ECE" w:rsidP="00A66371">
      <w:pPr>
        <w:rPr>
          <w:lang w:val="sr-Latn-RS"/>
        </w:rPr>
      </w:pPr>
      <w:r>
        <w:rPr>
          <w:lang w:val="sr-Latn-RS"/>
        </w:rPr>
        <w:t>Grupe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dobijaju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finansijska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sredstva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. </w:t>
      </w:r>
      <w:r w:rsidR="00097442">
        <w:rPr>
          <w:lang w:val="sr-Latn-RS"/>
        </w:rPr>
        <w:t>P</w:t>
      </w:r>
      <w:r>
        <w:rPr>
          <w:lang w:val="sr-Latn-RS"/>
        </w:rPr>
        <w:t>rema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pravilima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registraciju</w:t>
      </w:r>
      <w:r w:rsidR="00895EEB" w:rsidRPr="00895EEB">
        <w:rPr>
          <w:lang w:val="sr-Latn-RS"/>
        </w:rPr>
        <w:t xml:space="preserve"> </w:t>
      </w:r>
      <w:r w:rsidR="00097442">
        <w:rPr>
          <w:lang w:val="sr-Latn-RS"/>
        </w:rPr>
        <w:t>dužne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predstave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finansijsku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materijalnu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pomoć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dobijaju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sprovođenje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svojih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aktivnosti</w:t>
      </w:r>
      <w:r w:rsidR="00895EEB" w:rsidRPr="00895EEB">
        <w:rPr>
          <w:lang w:val="sr-Latn-RS"/>
        </w:rPr>
        <w:t xml:space="preserve">. </w:t>
      </w:r>
      <w:r>
        <w:rPr>
          <w:lang w:val="sr-Latn-RS"/>
        </w:rPr>
        <w:t>Prikazuju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izvor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obim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prihoda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materijalnih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nematerjalnih</w:t>
      </w:r>
      <w:r w:rsidR="00895EEB" w:rsidRPr="00895EEB">
        <w:rPr>
          <w:lang w:val="sr-Latn-RS"/>
        </w:rPr>
        <w:t xml:space="preserve">, </w:t>
      </w:r>
      <w:r>
        <w:rPr>
          <w:lang w:val="sr-Latn-RS"/>
        </w:rPr>
        <w:t>koje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određena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dobija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izvan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profit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koji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ostvaruje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veći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ili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jednak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finansijskom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pragu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za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registraciju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kalendarskoj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godini</w:t>
      </w:r>
      <w:r w:rsidR="00895EEB" w:rsidRPr="00895EEB">
        <w:rPr>
          <w:lang w:val="sr-Latn-RS"/>
        </w:rPr>
        <w:t xml:space="preserve"> (</w:t>
      </w:r>
      <w:r>
        <w:rPr>
          <w:lang w:val="sr-Latn-RS"/>
        </w:rPr>
        <w:t>što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trenutno</w:t>
      </w:r>
      <w:r w:rsidR="00895EEB" w:rsidRPr="00895EEB">
        <w:rPr>
          <w:lang w:val="sr-Latn-RS"/>
        </w:rPr>
        <w:t xml:space="preserve"> 1,500 </w:t>
      </w:r>
      <w:r>
        <w:rPr>
          <w:lang w:val="sr-Latn-RS"/>
        </w:rPr>
        <w:t>funti</w:t>
      </w:r>
      <w:r w:rsidR="00895EEB" w:rsidRPr="00895EEB">
        <w:rPr>
          <w:lang w:val="sr-Latn-RS"/>
        </w:rPr>
        <w:t xml:space="preserve">). </w:t>
      </w:r>
      <w:r>
        <w:rPr>
          <w:lang w:val="sr-Latn-RS"/>
        </w:rPr>
        <w:t>Jednom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kada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svaka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sledeća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donacija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istog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izvora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istoj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kalendarskoj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godini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se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prijavljuje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registru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ako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vrednost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donacije</w:t>
      </w:r>
      <w:r w:rsidR="00895EEB" w:rsidRPr="00895EEB">
        <w:rPr>
          <w:lang w:val="sr-Latn-RS"/>
        </w:rPr>
        <w:t xml:space="preserve"> </w:t>
      </w:r>
      <w:r>
        <w:rPr>
          <w:lang w:val="sr-Latn-RS"/>
        </w:rPr>
        <w:t>prelazi</w:t>
      </w:r>
      <w:r w:rsidR="00895EEB" w:rsidRPr="00895EEB">
        <w:rPr>
          <w:lang w:val="sr-Latn-RS"/>
        </w:rPr>
        <w:t xml:space="preserve"> 500 </w:t>
      </w:r>
      <w:r>
        <w:rPr>
          <w:lang w:val="sr-Latn-RS"/>
        </w:rPr>
        <w:t>funti</w:t>
      </w:r>
      <w:r w:rsidR="00895EEB" w:rsidRPr="00895EEB">
        <w:rPr>
          <w:lang w:val="sr-Latn-RS"/>
        </w:rPr>
        <w:t>.</w:t>
      </w:r>
    </w:p>
    <w:p w:rsidR="00E43A77" w:rsidRDefault="00E43A77" w:rsidP="00A66371">
      <w:pPr>
        <w:rPr>
          <w:rFonts w:cs="Arial"/>
          <w:b/>
        </w:rPr>
      </w:pPr>
    </w:p>
    <w:p w:rsidR="002E6828" w:rsidRPr="00E43A77" w:rsidRDefault="00A16ECE" w:rsidP="00E43A77">
      <w:pPr>
        <w:pStyle w:val="Heading1"/>
        <w:rPr>
          <w:szCs w:val="20"/>
        </w:rPr>
      </w:pPr>
      <w:bookmarkStart w:id="6" w:name="_Toc392250523"/>
      <w:r>
        <w:rPr>
          <w:szCs w:val="20"/>
        </w:rPr>
        <w:t>FRANCUSKA</w:t>
      </w:r>
      <w:bookmarkEnd w:id="6"/>
    </w:p>
    <w:p w:rsidR="00743C02" w:rsidRDefault="00A16ECE" w:rsidP="00A66371">
      <w:r>
        <w:t>Tradicionalna</w:t>
      </w:r>
      <w:r w:rsidR="00743C02">
        <w:t xml:space="preserve"> </w:t>
      </w:r>
      <w:r>
        <w:t>uloga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u</w:t>
      </w:r>
      <w:r w:rsidR="00743C02">
        <w:t xml:space="preserve"> </w:t>
      </w:r>
      <w:r>
        <w:t>Narodnoj</w:t>
      </w:r>
      <w:r w:rsidR="00743C02">
        <w:t xml:space="preserve"> </w:t>
      </w:r>
      <w:r>
        <w:t>skupštini</w:t>
      </w:r>
      <w:r w:rsidR="00743C02">
        <w:t xml:space="preserve"> (</w:t>
      </w:r>
      <w:r>
        <w:t>Donji</w:t>
      </w:r>
      <w:r w:rsidR="00743C02">
        <w:t xml:space="preserve"> </w:t>
      </w:r>
      <w:r>
        <w:t>dom</w:t>
      </w:r>
      <w:r w:rsidR="00743C02">
        <w:t xml:space="preserve">) </w:t>
      </w:r>
      <w:r>
        <w:t>jeste</w:t>
      </w:r>
      <w:r w:rsidR="00743C02">
        <w:t xml:space="preserve">, </w:t>
      </w:r>
      <w:r>
        <w:t>kao</w:t>
      </w:r>
      <w:r w:rsidR="00743C02">
        <w:t xml:space="preserve"> </w:t>
      </w:r>
      <w:r>
        <w:t>što</w:t>
      </w:r>
      <w:r w:rsidR="00743C02">
        <w:t xml:space="preserve"> </w:t>
      </w:r>
      <w:r>
        <w:t>to</w:t>
      </w:r>
      <w:r w:rsidR="00743C02">
        <w:t xml:space="preserve"> </w:t>
      </w:r>
      <w:r>
        <w:t>samo</w:t>
      </w:r>
      <w:r w:rsidR="00743C02">
        <w:t xml:space="preserve"> </w:t>
      </w:r>
      <w:r>
        <w:t>ime</w:t>
      </w:r>
      <w:r w:rsidR="00743C02">
        <w:t xml:space="preserve"> </w:t>
      </w:r>
      <w:r>
        <w:t>sugeriše</w:t>
      </w:r>
      <w:r w:rsidR="00743C02">
        <w:t xml:space="preserve">, </w:t>
      </w:r>
      <w:r>
        <w:t>stvaranje</w:t>
      </w:r>
      <w:r w:rsidR="00743C02">
        <w:t xml:space="preserve"> </w:t>
      </w:r>
      <w:r>
        <w:t>ličnih</w:t>
      </w:r>
      <w:r w:rsidR="00743C02">
        <w:t xml:space="preserve"> </w:t>
      </w:r>
      <w:r>
        <w:t>veza</w:t>
      </w:r>
      <w:r w:rsidR="00743C02">
        <w:t xml:space="preserve"> </w:t>
      </w:r>
      <w:r>
        <w:t>između</w:t>
      </w:r>
      <w:r w:rsidR="00743C02">
        <w:t xml:space="preserve"> </w:t>
      </w:r>
      <w:r>
        <w:t>francuskih</w:t>
      </w:r>
      <w:r w:rsidR="00743C02">
        <w:t xml:space="preserve"> </w:t>
      </w:r>
      <w:r>
        <w:t>poslanika</w:t>
      </w:r>
      <w:r w:rsidR="00743C02">
        <w:t xml:space="preserve"> </w:t>
      </w:r>
      <w:r>
        <w:t>i</w:t>
      </w:r>
      <w:r w:rsidR="00743C02">
        <w:t xml:space="preserve"> </w:t>
      </w:r>
      <w:r>
        <w:t>poslanika</w:t>
      </w:r>
      <w:r w:rsidR="00743C02">
        <w:t xml:space="preserve"> </w:t>
      </w:r>
      <w:r>
        <w:t>drugih</w:t>
      </w:r>
      <w:r w:rsidR="00743C02">
        <w:t xml:space="preserve"> </w:t>
      </w:r>
      <w:r>
        <w:t>zemalja</w:t>
      </w:r>
      <w:r w:rsidR="00743C02">
        <w:t xml:space="preserve">. </w:t>
      </w:r>
      <w:r>
        <w:t>Razmena</w:t>
      </w:r>
      <w:r w:rsidR="00743C02">
        <w:t xml:space="preserve"> </w:t>
      </w:r>
      <w:r>
        <w:t>informacija</w:t>
      </w:r>
      <w:r w:rsidR="00743C02">
        <w:t xml:space="preserve">, </w:t>
      </w:r>
      <w:r>
        <w:t>nastala</w:t>
      </w:r>
      <w:r w:rsidR="00743C02">
        <w:t xml:space="preserve"> </w:t>
      </w:r>
      <w:r>
        <w:t>kao</w:t>
      </w:r>
      <w:r w:rsidR="00743C02">
        <w:t xml:space="preserve"> </w:t>
      </w:r>
      <w:r>
        <w:t>posledica</w:t>
      </w:r>
      <w:r w:rsidR="00743C02">
        <w:t xml:space="preserve"> </w:t>
      </w:r>
      <w:r>
        <w:t>tih</w:t>
      </w:r>
      <w:r w:rsidR="00743C02">
        <w:t xml:space="preserve"> </w:t>
      </w:r>
      <w:r>
        <w:t>odnosa</w:t>
      </w:r>
      <w:r w:rsidR="00743C02">
        <w:t xml:space="preserve">, </w:t>
      </w:r>
      <w:r>
        <w:t>predstavlja</w:t>
      </w:r>
      <w:r w:rsidR="00743C02">
        <w:t xml:space="preserve"> </w:t>
      </w:r>
      <w:r>
        <w:t>važan</w:t>
      </w:r>
      <w:r w:rsidR="00743C02">
        <w:t xml:space="preserve"> </w:t>
      </w:r>
      <w:r>
        <w:t>dodatak</w:t>
      </w:r>
      <w:r w:rsidR="00743C02">
        <w:t xml:space="preserve"> </w:t>
      </w:r>
      <w:r>
        <w:t>onome</w:t>
      </w:r>
      <w:r w:rsidR="00743C02">
        <w:t xml:space="preserve"> </w:t>
      </w:r>
      <w:r>
        <w:t>što</w:t>
      </w:r>
      <w:r w:rsidR="00743C02">
        <w:t xml:space="preserve"> </w:t>
      </w:r>
      <w:r>
        <w:t>je</w:t>
      </w:r>
      <w:r w:rsidR="00743C02">
        <w:t xml:space="preserve"> </w:t>
      </w:r>
      <w:r>
        <w:t>već</w:t>
      </w:r>
      <w:r w:rsidR="00743C02">
        <w:t xml:space="preserve"> </w:t>
      </w:r>
      <w:r>
        <w:t>postignuto</w:t>
      </w:r>
      <w:r w:rsidR="00743C02">
        <w:t xml:space="preserve"> </w:t>
      </w:r>
      <w:r>
        <w:t>diplomatskim</w:t>
      </w:r>
      <w:r w:rsidR="00743C02">
        <w:t xml:space="preserve"> </w:t>
      </w:r>
      <w:r>
        <w:t>putem</w:t>
      </w:r>
      <w:r w:rsidR="00743C02">
        <w:t xml:space="preserve"> </w:t>
      </w:r>
      <w:r>
        <w:t>i</w:t>
      </w:r>
      <w:r w:rsidR="00743C02">
        <w:t xml:space="preserve"> </w:t>
      </w:r>
      <w:r>
        <w:t>zbog</w:t>
      </w:r>
      <w:r w:rsidR="00743C02">
        <w:t xml:space="preserve"> </w:t>
      </w:r>
      <w:r>
        <w:t>čega</w:t>
      </w:r>
      <w:r w:rsidR="00743C02">
        <w:t xml:space="preserve"> </w:t>
      </w:r>
      <w:r>
        <w:t>grupe</w:t>
      </w:r>
      <w:r w:rsidR="00743C02">
        <w:t xml:space="preserve"> </w:t>
      </w:r>
      <w:r>
        <w:t>predstavljaju</w:t>
      </w:r>
      <w:r w:rsidR="00743C02">
        <w:t xml:space="preserve"> </w:t>
      </w:r>
      <w:r>
        <w:t>nastavak</w:t>
      </w:r>
      <w:r w:rsidR="00743C02">
        <w:t xml:space="preserve"> </w:t>
      </w:r>
      <w:r>
        <w:t>francuske</w:t>
      </w:r>
      <w:r w:rsidR="00743C02">
        <w:t xml:space="preserve"> </w:t>
      </w:r>
      <w:r>
        <w:t>spoljne</w:t>
      </w:r>
      <w:r w:rsidR="00743C02">
        <w:t xml:space="preserve"> </w:t>
      </w:r>
      <w:r>
        <w:t>politike</w:t>
      </w:r>
      <w:r w:rsidR="00743C02">
        <w:t xml:space="preserve">. </w:t>
      </w:r>
      <w:r>
        <w:t>Na</w:t>
      </w:r>
      <w:r w:rsidR="00743C02">
        <w:t xml:space="preserve"> </w:t>
      </w:r>
      <w:r>
        <w:t>značaj</w:t>
      </w:r>
      <w:r w:rsidR="00743C02">
        <w:t xml:space="preserve"> </w:t>
      </w:r>
      <w:r>
        <w:t>ovih</w:t>
      </w:r>
      <w:r w:rsidR="00743C02">
        <w:t xml:space="preserve"> </w:t>
      </w:r>
      <w:r>
        <w:t>parlamentarnih</w:t>
      </w:r>
      <w:r w:rsidR="00743C02">
        <w:t xml:space="preserve"> </w:t>
      </w:r>
      <w:r>
        <w:t>bilateralnih</w:t>
      </w:r>
      <w:r w:rsidR="00743C02">
        <w:t xml:space="preserve"> </w:t>
      </w:r>
      <w:r>
        <w:t>odnosa</w:t>
      </w:r>
      <w:r w:rsidR="00743C02">
        <w:t xml:space="preserve"> </w:t>
      </w:r>
      <w:r>
        <w:t>ukazuje</w:t>
      </w:r>
      <w:r w:rsidR="00743C02">
        <w:t xml:space="preserve"> </w:t>
      </w:r>
      <w:r>
        <w:t>i</w:t>
      </w:r>
      <w:r w:rsidR="00743C02">
        <w:t xml:space="preserve"> </w:t>
      </w:r>
      <w:r>
        <w:t>činjenica</w:t>
      </w:r>
      <w:r w:rsidR="00743C02">
        <w:t xml:space="preserve"> </w:t>
      </w:r>
      <w:r>
        <w:t>da</w:t>
      </w:r>
      <w:r w:rsidR="00743C02">
        <w:t xml:space="preserve"> </w:t>
      </w:r>
      <w:r>
        <w:t>su</w:t>
      </w:r>
      <w:r w:rsidR="00743C02">
        <w:t xml:space="preserve"> </w:t>
      </w:r>
      <w:r>
        <w:t>predsednici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često</w:t>
      </w:r>
      <w:r w:rsidR="00743C02">
        <w:t xml:space="preserve"> </w:t>
      </w:r>
      <w:r>
        <w:t>i</w:t>
      </w:r>
      <w:r w:rsidR="00743C02">
        <w:t xml:space="preserve"> </w:t>
      </w:r>
      <w:r>
        <w:t>članovi</w:t>
      </w:r>
      <w:r w:rsidR="00743C02">
        <w:t xml:space="preserve"> </w:t>
      </w:r>
      <w:r>
        <w:t>delegacije</w:t>
      </w:r>
      <w:r w:rsidR="00743C02">
        <w:t xml:space="preserve"> </w:t>
      </w:r>
      <w:r>
        <w:t>predsednika</w:t>
      </w:r>
      <w:r w:rsidR="00743C02">
        <w:t xml:space="preserve"> </w:t>
      </w:r>
      <w:r>
        <w:t>države</w:t>
      </w:r>
      <w:r w:rsidR="00743C02">
        <w:t xml:space="preserve"> </w:t>
      </w:r>
      <w:r>
        <w:t>prilikom</w:t>
      </w:r>
      <w:r w:rsidR="00743C02">
        <w:t xml:space="preserve"> </w:t>
      </w:r>
      <w:r>
        <w:t>poseta</w:t>
      </w:r>
      <w:r w:rsidR="00743C02">
        <w:t xml:space="preserve"> </w:t>
      </w:r>
      <w:r>
        <w:t>drugim</w:t>
      </w:r>
      <w:r w:rsidR="00743C02">
        <w:t xml:space="preserve"> </w:t>
      </w:r>
      <w:r>
        <w:t>državama</w:t>
      </w:r>
      <w:r w:rsidR="00743C02">
        <w:t xml:space="preserve">. </w:t>
      </w:r>
    </w:p>
    <w:p w:rsidR="00743C02" w:rsidRDefault="00743C02" w:rsidP="00A66371"/>
    <w:p w:rsidR="00743C02" w:rsidRDefault="00A16ECE" w:rsidP="00A66371">
      <w:r>
        <w:t>Osim</w:t>
      </w:r>
      <w:r w:rsidR="00743C02">
        <w:t xml:space="preserve"> </w:t>
      </w:r>
      <w:r>
        <w:t>ovoga</w:t>
      </w:r>
      <w:r w:rsidR="00743C02">
        <w:t xml:space="preserve">,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imaju</w:t>
      </w:r>
      <w:r w:rsidR="00743C02">
        <w:t xml:space="preserve"> </w:t>
      </w:r>
      <w:r>
        <w:t>sve</w:t>
      </w:r>
      <w:r w:rsidR="00743C02">
        <w:t xml:space="preserve"> </w:t>
      </w:r>
      <w:r>
        <w:t>veći</w:t>
      </w:r>
      <w:r w:rsidR="00743C02">
        <w:t xml:space="preserve"> </w:t>
      </w:r>
      <w:r>
        <w:t>značaj</w:t>
      </w:r>
      <w:r w:rsidR="00743C02">
        <w:t xml:space="preserve"> </w:t>
      </w:r>
      <w:r>
        <w:t>u</w:t>
      </w:r>
      <w:r w:rsidR="00743C02">
        <w:t xml:space="preserve"> </w:t>
      </w:r>
      <w:r>
        <w:t>kreiranju</w:t>
      </w:r>
      <w:r w:rsidR="00743C02">
        <w:t xml:space="preserve"> </w:t>
      </w:r>
      <w:r>
        <w:t>politike</w:t>
      </w:r>
      <w:r w:rsidR="00743C02">
        <w:t xml:space="preserve"> </w:t>
      </w:r>
      <w:r>
        <w:t>međunarodnih</w:t>
      </w:r>
      <w:r w:rsidR="00743C02">
        <w:t xml:space="preserve"> </w:t>
      </w:r>
      <w:r>
        <w:t>odnosa</w:t>
      </w:r>
      <w:r w:rsidR="00743C02">
        <w:t xml:space="preserve"> </w:t>
      </w:r>
      <w:r>
        <w:t>Narodne</w:t>
      </w:r>
      <w:r w:rsidR="00743C02">
        <w:t xml:space="preserve"> </w:t>
      </w:r>
      <w:r>
        <w:t>skupštine</w:t>
      </w:r>
      <w:r w:rsidR="00743C02">
        <w:t xml:space="preserve">. </w:t>
      </w:r>
      <w:r>
        <w:t>Tako</w:t>
      </w:r>
      <w:r w:rsidR="00743C02">
        <w:t xml:space="preserve">, </w:t>
      </w:r>
      <w:r>
        <w:t>primera</w:t>
      </w:r>
      <w:r w:rsidR="00743C02">
        <w:t xml:space="preserve"> </w:t>
      </w:r>
      <w:r>
        <w:t>radi</w:t>
      </w:r>
      <w:r w:rsidR="00743C02">
        <w:t xml:space="preserve">,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često</w:t>
      </w:r>
      <w:r w:rsidR="00743C02">
        <w:t xml:space="preserve"> </w:t>
      </w:r>
      <w:r>
        <w:t>primaju</w:t>
      </w:r>
      <w:r w:rsidR="00743C02">
        <w:t xml:space="preserve"> </w:t>
      </w:r>
      <w:r>
        <w:t>visoke</w:t>
      </w:r>
      <w:r w:rsidR="00743C02">
        <w:t xml:space="preserve"> </w:t>
      </w:r>
      <w:r>
        <w:t>predstavnike</w:t>
      </w:r>
      <w:r w:rsidR="00743C02">
        <w:t xml:space="preserve"> </w:t>
      </w:r>
      <w:r>
        <w:lastRenderedPageBreak/>
        <w:t>stranih</w:t>
      </w:r>
      <w:r w:rsidR="00743C02">
        <w:t xml:space="preserve"> </w:t>
      </w:r>
      <w:r>
        <w:t>država</w:t>
      </w:r>
      <w:r w:rsidR="00743C02">
        <w:t xml:space="preserve">, </w:t>
      </w:r>
      <w:r>
        <w:t>organizuju</w:t>
      </w:r>
      <w:r w:rsidR="00743C02">
        <w:t xml:space="preserve"> </w:t>
      </w:r>
      <w:r>
        <w:t>međunarodne</w:t>
      </w:r>
      <w:r w:rsidR="00743C02">
        <w:t xml:space="preserve"> </w:t>
      </w:r>
      <w:r>
        <w:t>konferencije</w:t>
      </w:r>
      <w:r w:rsidR="00743C02">
        <w:t xml:space="preserve"> </w:t>
      </w:r>
      <w:r>
        <w:t>i</w:t>
      </w:r>
      <w:r w:rsidR="00743C02">
        <w:t xml:space="preserve"> </w:t>
      </w:r>
      <w:r>
        <w:t>sve</w:t>
      </w:r>
      <w:r w:rsidR="00743C02">
        <w:t xml:space="preserve"> </w:t>
      </w:r>
      <w:r>
        <w:t>češće</w:t>
      </w:r>
      <w:r w:rsidR="00743C02">
        <w:t xml:space="preserve"> </w:t>
      </w:r>
      <w:r>
        <w:t>se</w:t>
      </w:r>
      <w:r w:rsidR="00743C02">
        <w:t xml:space="preserve"> </w:t>
      </w:r>
      <w:r>
        <w:t>od</w:t>
      </w:r>
      <w:r w:rsidR="00743C02">
        <w:t xml:space="preserve"> </w:t>
      </w:r>
      <w:r>
        <w:t>njih</w:t>
      </w:r>
      <w:r w:rsidR="00743C02">
        <w:t xml:space="preserve"> </w:t>
      </w:r>
      <w:r>
        <w:t>zahteva</w:t>
      </w:r>
      <w:r w:rsidR="00743C02">
        <w:t xml:space="preserve"> </w:t>
      </w:r>
      <w:r>
        <w:t>da</w:t>
      </w:r>
      <w:r w:rsidR="00743C02">
        <w:t xml:space="preserve"> </w:t>
      </w:r>
      <w:r>
        <w:t>budu</w:t>
      </w:r>
      <w:r w:rsidR="00743C02">
        <w:t xml:space="preserve"> </w:t>
      </w:r>
      <w:r>
        <w:t>osnov</w:t>
      </w:r>
      <w:r w:rsidR="00743C02">
        <w:t xml:space="preserve"> </w:t>
      </w:r>
      <w:r>
        <w:t>međuparlamentarne</w:t>
      </w:r>
      <w:r w:rsidR="00743C02">
        <w:t xml:space="preserve"> </w:t>
      </w:r>
      <w:r>
        <w:t>saradnje</w:t>
      </w:r>
      <w:r w:rsidR="00743C02">
        <w:t xml:space="preserve"> </w:t>
      </w:r>
      <w:r>
        <w:t>francuske</w:t>
      </w:r>
      <w:r w:rsidR="00743C02">
        <w:t xml:space="preserve"> </w:t>
      </w:r>
      <w:r w:rsidR="00097442">
        <w:rPr>
          <w:lang w:val="sr-Latn-RS"/>
        </w:rPr>
        <w:t>Narodne s</w:t>
      </w:r>
      <w:r>
        <w:t>kupštine</w:t>
      </w:r>
      <w:r w:rsidR="00743C02">
        <w:t>.</w:t>
      </w:r>
    </w:p>
    <w:p w:rsidR="00743C02" w:rsidRDefault="00743C02" w:rsidP="00A66371"/>
    <w:p w:rsidR="00743C02" w:rsidRDefault="00A16ECE" w:rsidP="00A66371">
      <w:r>
        <w:t>Predsedniku</w:t>
      </w:r>
      <w:r w:rsidR="00743C02">
        <w:t xml:space="preserve"> </w:t>
      </w:r>
      <w:r>
        <w:t>poslaničke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stručnu</w:t>
      </w:r>
      <w:r w:rsidR="00743C02">
        <w:t xml:space="preserve"> </w:t>
      </w:r>
      <w:r>
        <w:t>pomoć</w:t>
      </w:r>
      <w:r w:rsidR="00743C02">
        <w:t xml:space="preserve"> </w:t>
      </w:r>
      <w:r>
        <w:t>pruža</w:t>
      </w:r>
      <w:r w:rsidR="00743C02">
        <w:t xml:space="preserve"> </w:t>
      </w:r>
      <w:r>
        <w:t>administrativni</w:t>
      </w:r>
      <w:r w:rsidR="00743C02">
        <w:t xml:space="preserve"> </w:t>
      </w:r>
      <w:r>
        <w:t>sekretar</w:t>
      </w:r>
      <w:r w:rsidR="00743C02">
        <w:t xml:space="preserve"> - </w:t>
      </w:r>
      <w:r>
        <w:t>državni</w:t>
      </w:r>
      <w:r w:rsidR="00743C02">
        <w:t xml:space="preserve"> </w:t>
      </w:r>
      <w:r>
        <w:t>službenik</w:t>
      </w:r>
      <w:r w:rsidR="00743C02">
        <w:t xml:space="preserve"> </w:t>
      </w:r>
      <w:r>
        <w:t>koji</w:t>
      </w:r>
      <w:r w:rsidR="00743C02">
        <w:t xml:space="preserve"> </w:t>
      </w:r>
      <w:r>
        <w:t>se</w:t>
      </w:r>
      <w:r w:rsidR="00743C02">
        <w:t xml:space="preserve">, </w:t>
      </w:r>
      <w:r>
        <w:t>pored</w:t>
      </w:r>
      <w:r w:rsidR="00743C02">
        <w:t xml:space="preserve"> </w:t>
      </w:r>
      <w:r>
        <w:t>stalnog</w:t>
      </w:r>
      <w:r w:rsidR="00743C02">
        <w:t xml:space="preserve"> </w:t>
      </w:r>
      <w:r>
        <w:t>posla</w:t>
      </w:r>
      <w:r w:rsidR="00743C02">
        <w:t xml:space="preserve">, </w:t>
      </w:r>
      <w:r>
        <w:t>ovim</w:t>
      </w:r>
      <w:r w:rsidR="00743C02">
        <w:t xml:space="preserve"> </w:t>
      </w:r>
      <w:r>
        <w:t>bavi</w:t>
      </w:r>
      <w:r w:rsidR="00743C02">
        <w:t xml:space="preserve"> </w:t>
      </w:r>
      <w:r>
        <w:t>dobrovoljno</w:t>
      </w:r>
      <w:r w:rsidR="00743C02">
        <w:t xml:space="preserve">. </w:t>
      </w:r>
      <w:r>
        <w:t>Sredstva</w:t>
      </w:r>
      <w:r w:rsidR="00743C02">
        <w:t xml:space="preserve"> </w:t>
      </w:r>
      <w:r>
        <w:t>za</w:t>
      </w:r>
      <w:r w:rsidR="00743C02">
        <w:t xml:space="preserve"> </w:t>
      </w:r>
      <w:r>
        <w:t>rad</w:t>
      </w:r>
      <w:r w:rsidR="00743C02">
        <w:t xml:space="preserve"> </w:t>
      </w:r>
      <w:r>
        <w:t>grupa</w:t>
      </w:r>
      <w:r w:rsidR="00743C02">
        <w:t xml:space="preserve"> </w:t>
      </w:r>
      <w:r>
        <w:t>odobrava</w:t>
      </w:r>
      <w:r w:rsidR="00743C02">
        <w:t xml:space="preserve"> </w:t>
      </w:r>
      <w:r>
        <w:t>Biro</w:t>
      </w:r>
      <w:r w:rsidR="00743C02">
        <w:t>.</w:t>
      </w:r>
    </w:p>
    <w:p w:rsidR="00743C02" w:rsidRDefault="00743C02" w:rsidP="00A66371"/>
    <w:p w:rsidR="00743C02" w:rsidRDefault="00A16ECE" w:rsidP="00A66371">
      <w:r>
        <w:t>Uslovi</w:t>
      </w:r>
      <w:r w:rsidR="00743C02">
        <w:t xml:space="preserve"> </w:t>
      </w:r>
      <w:r>
        <w:t>za</w:t>
      </w:r>
      <w:r w:rsidR="00743C02">
        <w:t xml:space="preserve"> </w:t>
      </w:r>
      <w:r>
        <w:t>obrazovanje</w:t>
      </w:r>
      <w:r w:rsidR="00743C02">
        <w:t xml:space="preserve"> </w:t>
      </w:r>
      <w:r>
        <w:t>poslaničkih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određeni</w:t>
      </w:r>
      <w:r w:rsidR="00743C02">
        <w:t xml:space="preserve"> </w:t>
      </w:r>
      <w:r>
        <w:t>su</w:t>
      </w:r>
      <w:r w:rsidR="00743C02">
        <w:t xml:space="preserve"> </w:t>
      </w:r>
      <w:r>
        <w:t>još</w:t>
      </w:r>
      <w:r w:rsidR="00743C02">
        <w:t xml:space="preserve"> 1981. </w:t>
      </w:r>
      <w:r>
        <w:t>godine</w:t>
      </w:r>
      <w:r w:rsidR="00743C02">
        <w:t xml:space="preserve"> </w:t>
      </w:r>
      <w:r>
        <w:t>i</w:t>
      </w:r>
      <w:r w:rsidR="00743C02">
        <w:t xml:space="preserve"> </w:t>
      </w:r>
      <w:r>
        <w:t>obuhvataju</w:t>
      </w:r>
      <w:r w:rsidR="00743C02">
        <w:t xml:space="preserve"> </w:t>
      </w:r>
      <w:r>
        <w:t>sledeće</w:t>
      </w:r>
      <w:r w:rsidR="00743C02">
        <w:t xml:space="preserve"> </w:t>
      </w:r>
      <w:r>
        <w:t>kriterijume</w:t>
      </w:r>
      <w:r w:rsidR="00743C02">
        <w:t>:</w:t>
      </w:r>
    </w:p>
    <w:p w:rsidR="00743C02" w:rsidRDefault="00A16ECE" w:rsidP="0031652D">
      <w:pPr>
        <w:pStyle w:val="ListParagraph"/>
        <w:numPr>
          <w:ilvl w:val="0"/>
          <w:numId w:val="46"/>
        </w:numPr>
      </w:pPr>
      <w:r>
        <w:t>postojanje</w:t>
      </w:r>
      <w:r w:rsidR="00743C02">
        <w:t xml:space="preserve"> </w:t>
      </w:r>
      <w:r>
        <w:t>parlamenta</w:t>
      </w:r>
      <w:r w:rsidR="00743C02">
        <w:t xml:space="preserve"> </w:t>
      </w:r>
      <w:r>
        <w:t>u</w:t>
      </w:r>
      <w:r w:rsidR="00743C02">
        <w:t xml:space="preserve"> </w:t>
      </w:r>
      <w:r>
        <w:t>državi</w:t>
      </w:r>
      <w:r w:rsidR="00743C02">
        <w:t xml:space="preserve"> </w:t>
      </w:r>
      <w:r>
        <w:t>sa</w:t>
      </w:r>
      <w:r w:rsidR="00743C02">
        <w:t xml:space="preserve"> </w:t>
      </w:r>
      <w:r>
        <w:t>kojom</w:t>
      </w:r>
      <w:r w:rsidR="00743C02">
        <w:t xml:space="preserve"> </w:t>
      </w:r>
      <w:r>
        <w:t>se</w:t>
      </w:r>
      <w:r w:rsidR="00743C02">
        <w:t xml:space="preserve"> </w:t>
      </w:r>
      <w:r>
        <w:t>želi</w:t>
      </w:r>
      <w:r w:rsidR="00743C02">
        <w:t xml:space="preserve"> </w:t>
      </w:r>
      <w:r>
        <w:t>obrazovati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</w:p>
    <w:p w:rsidR="00743C02" w:rsidRDefault="00A16ECE" w:rsidP="0031652D">
      <w:pPr>
        <w:pStyle w:val="ListParagraph"/>
        <w:numPr>
          <w:ilvl w:val="0"/>
          <w:numId w:val="46"/>
        </w:numPr>
      </w:pPr>
      <w:r>
        <w:t>postojanje</w:t>
      </w:r>
      <w:r w:rsidR="00743C02">
        <w:t xml:space="preserve"> </w:t>
      </w:r>
      <w:r>
        <w:t>diplomatskih</w:t>
      </w:r>
      <w:r w:rsidR="00743C02">
        <w:t xml:space="preserve"> </w:t>
      </w:r>
      <w:r>
        <w:t>odnosa</w:t>
      </w:r>
      <w:r w:rsidR="00743C02">
        <w:t xml:space="preserve"> </w:t>
      </w:r>
      <w:r>
        <w:t>između</w:t>
      </w:r>
      <w:r w:rsidR="00743C02">
        <w:t xml:space="preserve"> </w:t>
      </w:r>
      <w:r>
        <w:t>određene</w:t>
      </w:r>
      <w:r w:rsidR="00743C02">
        <w:t xml:space="preserve"> </w:t>
      </w:r>
      <w:r>
        <w:t>države</w:t>
      </w:r>
      <w:r w:rsidR="00743C02">
        <w:t xml:space="preserve"> </w:t>
      </w:r>
      <w:r>
        <w:t>i</w:t>
      </w:r>
      <w:r w:rsidR="00743C02">
        <w:t xml:space="preserve"> </w:t>
      </w:r>
      <w:r>
        <w:t>Francuske</w:t>
      </w:r>
    </w:p>
    <w:p w:rsidR="00743C02" w:rsidRDefault="00A16ECE" w:rsidP="0031652D">
      <w:pPr>
        <w:pStyle w:val="ListParagraph"/>
        <w:numPr>
          <w:ilvl w:val="0"/>
          <w:numId w:val="46"/>
        </w:numPr>
      </w:pPr>
      <w:r>
        <w:t>članstvo</w:t>
      </w:r>
      <w:r w:rsidR="00743C02">
        <w:t xml:space="preserve"> </w:t>
      </w:r>
      <w:r>
        <w:t>određene</w:t>
      </w:r>
      <w:r w:rsidR="00743C02">
        <w:t xml:space="preserve"> </w:t>
      </w:r>
      <w:r>
        <w:t>države</w:t>
      </w:r>
      <w:r w:rsidR="00743C02">
        <w:t xml:space="preserve"> </w:t>
      </w:r>
      <w:r>
        <w:t>u</w:t>
      </w:r>
      <w:r w:rsidR="00743C02">
        <w:t xml:space="preserve"> </w:t>
      </w:r>
      <w:r>
        <w:t>Ujedinjenim</w:t>
      </w:r>
      <w:r w:rsidR="00743C02">
        <w:t xml:space="preserve"> </w:t>
      </w:r>
      <w:r>
        <w:t>nacijama</w:t>
      </w:r>
      <w:r w:rsidR="00743C02">
        <w:t xml:space="preserve"> (</w:t>
      </w:r>
      <w:r>
        <w:t>izostavljanje</w:t>
      </w:r>
      <w:r w:rsidR="00743C02">
        <w:t xml:space="preserve"> </w:t>
      </w:r>
      <w:r>
        <w:t>ovog</w:t>
      </w:r>
      <w:r w:rsidR="00743C02">
        <w:t xml:space="preserve"> </w:t>
      </w:r>
      <w:r>
        <w:t>uslova</w:t>
      </w:r>
      <w:r w:rsidR="00743C02">
        <w:t xml:space="preserve"> </w:t>
      </w:r>
      <w:r>
        <w:t>u</w:t>
      </w:r>
      <w:r w:rsidR="00743C02">
        <w:t xml:space="preserve"> </w:t>
      </w:r>
      <w:r>
        <w:t>pojedinim</w:t>
      </w:r>
      <w:r w:rsidR="00743C02">
        <w:t xml:space="preserve"> </w:t>
      </w:r>
      <w:r>
        <w:t>slučajevima</w:t>
      </w:r>
      <w:r w:rsidR="00743C02">
        <w:t xml:space="preserve"> </w:t>
      </w:r>
      <w:r>
        <w:t>nije</w:t>
      </w:r>
      <w:r w:rsidR="00743C02">
        <w:t xml:space="preserve"> </w:t>
      </w:r>
      <w:r>
        <w:t>prepreka</w:t>
      </w:r>
      <w:r w:rsidR="00743C02">
        <w:t xml:space="preserve"> </w:t>
      </w:r>
      <w:r>
        <w:t>za</w:t>
      </w:r>
      <w:r w:rsidR="00743C02">
        <w:t xml:space="preserve"> </w:t>
      </w:r>
      <w:r>
        <w:t>obrazovanje</w:t>
      </w:r>
      <w:r w:rsidR="00743C02">
        <w:t xml:space="preserve"> </w:t>
      </w:r>
      <w:r>
        <w:t>poslaničke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>).</w:t>
      </w:r>
      <w:r w:rsidR="00B05462">
        <w:rPr>
          <w:rStyle w:val="FootnoteReference"/>
        </w:rPr>
        <w:footnoteReference w:id="5"/>
      </w:r>
      <w:r w:rsidR="00743C02">
        <w:t xml:space="preserve"> </w:t>
      </w:r>
    </w:p>
    <w:p w:rsidR="00743C02" w:rsidRDefault="00A16ECE" w:rsidP="00A66371">
      <w:r>
        <w:t>U</w:t>
      </w:r>
      <w:r w:rsidR="00743C02">
        <w:t xml:space="preserve"> </w:t>
      </w:r>
      <w:r>
        <w:t>slučaju</w:t>
      </w:r>
      <w:r w:rsidR="00743C02">
        <w:t xml:space="preserve"> </w:t>
      </w:r>
      <w:r>
        <w:t>da</w:t>
      </w:r>
      <w:r w:rsidR="00743C02">
        <w:t xml:space="preserve"> </w:t>
      </w:r>
      <w:r>
        <w:t>nijedan</w:t>
      </w:r>
      <w:r w:rsidR="00743C02">
        <w:t xml:space="preserve"> </w:t>
      </w:r>
      <w:r>
        <w:t>uslov</w:t>
      </w:r>
      <w:r w:rsidR="00743C02">
        <w:t xml:space="preserve"> </w:t>
      </w:r>
      <w:r>
        <w:t>nije</w:t>
      </w:r>
      <w:r w:rsidR="00743C02">
        <w:t xml:space="preserve"> </w:t>
      </w:r>
      <w:r>
        <w:t>ispunjen</w:t>
      </w:r>
      <w:r w:rsidR="00743C02">
        <w:t xml:space="preserve"> </w:t>
      </w:r>
      <w:r>
        <w:t>a</w:t>
      </w:r>
      <w:r w:rsidR="00743C02">
        <w:t xml:space="preserve"> </w:t>
      </w:r>
      <w:r>
        <w:t>važno</w:t>
      </w:r>
      <w:r w:rsidR="00743C02">
        <w:t xml:space="preserve"> </w:t>
      </w:r>
      <w:r>
        <w:t>je</w:t>
      </w:r>
      <w:r w:rsidR="00743C02">
        <w:t xml:space="preserve"> </w:t>
      </w:r>
      <w:r>
        <w:t>imati</w:t>
      </w:r>
      <w:r w:rsidR="00743C02">
        <w:t xml:space="preserve"> </w:t>
      </w:r>
      <w:r>
        <w:t>kontakte</w:t>
      </w:r>
      <w:r w:rsidR="00743C02">
        <w:t xml:space="preserve"> </w:t>
      </w:r>
      <w:r>
        <w:t>sa</w:t>
      </w:r>
      <w:r w:rsidR="00743C02">
        <w:t xml:space="preserve"> </w:t>
      </w:r>
      <w:r>
        <w:t>određenom</w:t>
      </w:r>
      <w:r w:rsidR="00743C02">
        <w:t xml:space="preserve"> </w:t>
      </w:r>
      <w:r>
        <w:t>državom</w:t>
      </w:r>
      <w:r w:rsidR="00743C02">
        <w:t xml:space="preserve">, </w:t>
      </w:r>
      <w:r>
        <w:t>formiraju</w:t>
      </w:r>
      <w:r w:rsidR="00743C02">
        <w:t xml:space="preserve"> </w:t>
      </w:r>
      <w:r>
        <w:t>se</w:t>
      </w:r>
      <w:r w:rsidR="00743C02">
        <w:t xml:space="preserve"> </w:t>
      </w:r>
      <w:r>
        <w:t>međunarodne</w:t>
      </w:r>
      <w:r w:rsidR="00743C02">
        <w:t xml:space="preserve"> </w:t>
      </w:r>
      <w:r>
        <w:t>studijske</w:t>
      </w:r>
      <w:r w:rsidR="00743C02">
        <w:t xml:space="preserve"> </w:t>
      </w:r>
      <w:r>
        <w:t>grupe</w:t>
      </w:r>
      <w:r w:rsidR="00743C02">
        <w:t xml:space="preserve"> </w:t>
      </w:r>
      <w:r w:rsidR="00743C02" w:rsidRPr="0031652D">
        <w:rPr>
          <w:i/>
        </w:rPr>
        <w:t>(Groupe d'études à vocation internationale - GEVI)</w:t>
      </w:r>
      <w:r w:rsidR="00743C02">
        <w:t xml:space="preserve"> </w:t>
      </w:r>
      <w:r>
        <w:t>gde</w:t>
      </w:r>
      <w:r w:rsidR="00743C02">
        <w:t xml:space="preserve"> </w:t>
      </w:r>
      <w:r>
        <w:t>je</w:t>
      </w:r>
      <w:r w:rsidR="00743C02">
        <w:t xml:space="preserve"> </w:t>
      </w:r>
      <w:r>
        <w:t>jedini</w:t>
      </w:r>
      <w:r w:rsidR="00743C02">
        <w:t xml:space="preserve"> </w:t>
      </w:r>
      <w:r>
        <w:t>kriterijum</w:t>
      </w:r>
      <w:r w:rsidR="00743C02">
        <w:t xml:space="preserve"> </w:t>
      </w:r>
      <w:r>
        <w:t>činjenica</w:t>
      </w:r>
      <w:r w:rsidR="00743C02">
        <w:t xml:space="preserve"> </w:t>
      </w:r>
      <w:r>
        <w:t>da</w:t>
      </w:r>
      <w:r w:rsidR="00743C02">
        <w:t xml:space="preserve"> </w:t>
      </w:r>
      <w:r>
        <w:t>se</w:t>
      </w:r>
      <w:r w:rsidR="00743C02">
        <w:t xml:space="preserve"> </w:t>
      </w:r>
      <w:r>
        <w:t>radi</w:t>
      </w:r>
      <w:r w:rsidR="00743C02">
        <w:t xml:space="preserve"> </w:t>
      </w:r>
      <w:r>
        <w:t>o</w:t>
      </w:r>
      <w:r w:rsidR="00743C02">
        <w:t xml:space="preserve"> </w:t>
      </w:r>
      <w:r>
        <w:t>međunarodno</w:t>
      </w:r>
      <w:r w:rsidR="00743C02">
        <w:t xml:space="preserve"> </w:t>
      </w:r>
      <w:r>
        <w:t>priznatoj</w:t>
      </w:r>
      <w:r w:rsidR="00743C02">
        <w:t xml:space="preserve"> </w:t>
      </w:r>
      <w:r>
        <w:t>suverenoj</w:t>
      </w:r>
      <w:r w:rsidR="00743C02">
        <w:t xml:space="preserve"> </w:t>
      </w:r>
      <w:r>
        <w:t>državi</w:t>
      </w:r>
      <w:r w:rsidR="00743C02">
        <w:t>.</w:t>
      </w:r>
      <w:r w:rsidR="00B05462">
        <w:rPr>
          <w:rStyle w:val="FootnoteReference"/>
        </w:rPr>
        <w:footnoteReference w:id="6"/>
      </w:r>
      <w:r w:rsidR="00743C02">
        <w:t xml:space="preserve">    </w:t>
      </w:r>
    </w:p>
    <w:p w:rsidR="00743C02" w:rsidRDefault="00743C02" w:rsidP="00A66371"/>
    <w:p w:rsidR="00743C02" w:rsidRDefault="00A16ECE" w:rsidP="00A66371">
      <w:r>
        <w:t>Obe</w:t>
      </w:r>
      <w:r w:rsidR="00743C02">
        <w:t xml:space="preserve"> </w:t>
      </w:r>
      <w:r>
        <w:t>kategorije</w:t>
      </w:r>
      <w:r w:rsidR="00743C02">
        <w:t xml:space="preserve"> </w:t>
      </w:r>
      <w:r>
        <w:t>grupa</w:t>
      </w:r>
      <w:r w:rsidR="00743C02">
        <w:t xml:space="preserve"> </w:t>
      </w:r>
      <w:r>
        <w:t>obrazuju</w:t>
      </w:r>
      <w:r w:rsidR="00743C02">
        <w:t xml:space="preserve"> </w:t>
      </w:r>
      <w:r>
        <w:t>se</w:t>
      </w:r>
      <w:r w:rsidR="00743C02">
        <w:t xml:space="preserve"> </w:t>
      </w:r>
      <w:r>
        <w:t>uz</w:t>
      </w:r>
      <w:r w:rsidR="00743C02">
        <w:t xml:space="preserve"> </w:t>
      </w:r>
      <w:r>
        <w:t>prethodnu</w:t>
      </w:r>
      <w:r w:rsidR="008E159F">
        <w:t xml:space="preserve"> </w:t>
      </w:r>
      <w:r>
        <w:t>saglasnost</w:t>
      </w:r>
      <w:r w:rsidR="008E159F">
        <w:t xml:space="preserve"> </w:t>
      </w:r>
      <w:r>
        <w:t>Biroa</w:t>
      </w:r>
      <w:r w:rsidR="008E159F">
        <w:t xml:space="preserve"> </w:t>
      </w:r>
      <w:r>
        <w:t>Skupštine</w:t>
      </w:r>
      <w:r w:rsidR="008E159F">
        <w:t>.</w:t>
      </w:r>
      <w:r w:rsidR="00981045">
        <w:rPr>
          <w:rStyle w:val="FootnoteReference"/>
        </w:rPr>
        <w:footnoteReference w:id="7"/>
      </w:r>
      <w:r w:rsidR="00743C02">
        <w:t xml:space="preserve"> </w:t>
      </w:r>
      <w:r>
        <w:t>Na</w:t>
      </w:r>
      <w:r w:rsidR="00743C02">
        <w:t xml:space="preserve"> </w:t>
      </w:r>
      <w:r>
        <w:t>prvoj</w:t>
      </w:r>
      <w:r w:rsidR="00743C02">
        <w:t xml:space="preserve"> </w:t>
      </w:r>
      <w:r>
        <w:t>sednici</w:t>
      </w:r>
      <w:r w:rsidR="00743C02">
        <w:t xml:space="preserve">, </w:t>
      </w:r>
      <w:r>
        <w:t>Delegacija</w:t>
      </w:r>
      <w:r w:rsidR="00743C02">
        <w:t xml:space="preserve"> </w:t>
      </w:r>
      <w:r>
        <w:t>utvrđuje</w:t>
      </w:r>
      <w:r w:rsidR="00743C02">
        <w:t xml:space="preserve"> </w:t>
      </w:r>
      <w:r>
        <w:t>konačnu</w:t>
      </w:r>
      <w:r w:rsidR="00743C02">
        <w:t xml:space="preserve"> </w:t>
      </w:r>
      <w:r>
        <w:t>listu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upoređivanjem</w:t>
      </w:r>
      <w:r w:rsidR="00743C02">
        <w:t xml:space="preserve"> </w:t>
      </w:r>
      <w:r>
        <w:t>stare</w:t>
      </w:r>
      <w:r w:rsidR="00743C02">
        <w:t xml:space="preserve"> </w:t>
      </w:r>
      <w:r>
        <w:t>i</w:t>
      </w:r>
      <w:r w:rsidR="00743C02">
        <w:t xml:space="preserve"> </w:t>
      </w:r>
      <w:r>
        <w:t>nove</w:t>
      </w:r>
      <w:r w:rsidR="00743C02">
        <w:t xml:space="preserve"> </w:t>
      </w:r>
      <w:r>
        <w:t>liste</w:t>
      </w:r>
      <w:r w:rsidR="00743C02">
        <w:t xml:space="preserve">. </w:t>
      </w:r>
      <w:r>
        <w:t>U</w:t>
      </w:r>
      <w:r w:rsidR="00743C02">
        <w:t xml:space="preserve"> </w:t>
      </w:r>
      <w:r>
        <w:t>slučaju</w:t>
      </w:r>
      <w:r w:rsidR="00743C02">
        <w:t xml:space="preserve"> </w:t>
      </w:r>
      <w:r>
        <w:t>potrebe</w:t>
      </w:r>
      <w:r w:rsidR="00743C02">
        <w:t xml:space="preserve">, </w:t>
      </w:r>
      <w:r>
        <w:t>Delegacija</w:t>
      </w:r>
      <w:r w:rsidR="00743C02">
        <w:t xml:space="preserve"> </w:t>
      </w:r>
      <w:r>
        <w:t>dostavlja</w:t>
      </w:r>
      <w:r w:rsidR="00743C02">
        <w:t xml:space="preserve"> </w:t>
      </w:r>
      <w:r>
        <w:t>listu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Odboru</w:t>
      </w:r>
      <w:r w:rsidR="00743C02">
        <w:t xml:space="preserve"> </w:t>
      </w:r>
      <w:r>
        <w:t>za</w:t>
      </w:r>
      <w:r w:rsidR="00743C02">
        <w:t xml:space="preserve"> </w:t>
      </w:r>
      <w:r>
        <w:t>spoljne</w:t>
      </w:r>
      <w:r w:rsidR="00743C02">
        <w:t xml:space="preserve"> </w:t>
      </w:r>
      <w:r>
        <w:t>poslove</w:t>
      </w:r>
      <w:r w:rsidR="00743C02">
        <w:t xml:space="preserve">, </w:t>
      </w:r>
      <w:r>
        <w:t>na</w:t>
      </w:r>
      <w:r w:rsidR="00743C02">
        <w:t xml:space="preserve"> </w:t>
      </w:r>
      <w:r>
        <w:t>mišljenje</w:t>
      </w:r>
      <w:r w:rsidR="00743C02">
        <w:t xml:space="preserve">. </w:t>
      </w:r>
      <w:r>
        <w:t>Za</w:t>
      </w:r>
      <w:r w:rsidR="00743C02">
        <w:t xml:space="preserve"> </w:t>
      </w:r>
      <w:r>
        <w:t>razliku</w:t>
      </w:r>
      <w:r w:rsidR="00743C02">
        <w:t xml:space="preserve"> </w:t>
      </w:r>
      <w:r>
        <w:t>od</w:t>
      </w:r>
      <w:r w:rsidR="00743C02">
        <w:t xml:space="preserve"> </w:t>
      </w:r>
      <w:r>
        <w:t>ovoga</w:t>
      </w:r>
      <w:r w:rsidR="00743C02">
        <w:t xml:space="preserve">, </w:t>
      </w:r>
      <w:r>
        <w:t>kod</w:t>
      </w:r>
      <w:r w:rsidR="00743C02">
        <w:t xml:space="preserve"> </w:t>
      </w:r>
      <w:r>
        <w:t>utvrđivanja</w:t>
      </w:r>
      <w:r w:rsidR="00743C02">
        <w:t xml:space="preserve"> </w:t>
      </w:r>
      <w:r>
        <w:t>liste</w:t>
      </w:r>
      <w:r w:rsidR="00743C02">
        <w:t xml:space="preserve"> </w:t>
      </w:r>
      <w:r>
        <w:t>međunarodnih</w:t>
      </w:r>
      <w:r w:rsidR="00743C02">
        <w:t xml:space="preserve"> </w:t>
      </w:r>
      <w:r>
        <w:t>studijskih</w:t>
      </w:r>
      <w:r w:rsidR="00743C02">
        <w:t xml:space="preserve"> </w:t>
      </w:r>
      <w:r>
        <w:t>grupa</w:t>
      </w:r>
      <w:r w:rsidR="00743C02">
        <w:t xml:space="preserve">, </w:t>
      </w:r>
      <w:r>
        <w:t>Odbor</w:t>
      </w:r>
      <w:r w:rsidR="00743C02">
        <w:t xml:space="preserve"> </w:t>
      </w:r>
      <w:r>
        <w:t>je</w:t>
      </w:r>
      <w:r w:rsidR="00743C02">
        <w:t xml:space="preserve"> </w:t>
      </w:r>
      <w:r>
        <w:t>obavezan</w:t>
      </w:r>
      <w:r w:rsidR="00743C02">
        <w:t xml:space="preserve"> </w:t>
      </w:r>
      <w:r>
        <w:t>da</w:t>
      </w:r>
      <w:r w:rsidR="00743C02">
        <w:t xml:space="preserve"> </w:t>
      </w:r>
      <w:r>
        <w:t>dostavi</w:t>
      </w:r>
      <w:r w:rsidR="00743C02">
        <w:t xml:space="preserve"> </w:t>
      </w:r>
      <w:r>
        <w:t>mišljenje</w:t>
      </w:r>
      <w:r w:rsidR="00743C02">
        <w:t xml:space="preserve"> </w:t>
      </w:r>
      <w:r>
        <w:t>u</w:t>
      </w:r>
      <w:r w:rsidR="00743C02">
        <w:t xml:space="preserve"> </w:t>
      </w:r>
      <w:r>
        <w:t>skladu</w:t>
      </w:r>
      <w:r w:rsidR="00743C02">
        <w:t xml:space="preserve"> </w:t>
      </w:r>
      <w:r>
        <w:t>sa</w:t>
      </w:r>
      <w:r w:rsidR="00743C02">
        <w:t xml:space="preserve"> </w:t>
      </w:r>
      <w:r>
        <w:t>kojim</w:t>
      </w:r>
      <w:r w:rsidR="00743C02">
        <w:t xml:space="preserve"> </w:t>
      </w:r>
      <w:r>
        <w:t>Delegacija</w:t>
      </w:r>
      <w:r w:rsidR="00743C02">
        <w:t xml:space="preserve"> </w:t>
      </w:r>
      <w:r>
        <w:t>postupa</w:t>
      </w:r>
      <w:r w:rsidR="00743C02">
        <w:t>.</w:t>
      </w:r>
    </w:p>
    <w:p w:rsidR="00743C02" w:rsidRDefault="00743C02" w:rsidP="00A66371"/>
    <w:p w:rsidR="00743C02" w:rsidRDefault="00A16ECE" w:rsidP="00A66371">
      <w:r>
        <w:t>Na</w:t>
      </w:r>
      <w:r w:rsidR="00743C02">
        <w:t xml:space="preserve"> </w:t>
      </w:r>
      <w:r>
        <w:t>početku</w:t>
      </w:r>
      <w:r w:rsidR="00743C02">
        <w:t xml:space="preserve"> </w:t>
      </w:r>
      <w:r>
        <w:t>saziva</w:t>
      </w:r>
      <w:r w:rsidR="00743C02">
        <w:t xml:space="preserve">, </w:t>
      </w:r>
      <w:r>
        <w:t>Delegacija</w:t>
      </w:r>
      <w:r w:rsidR="00743C02">
        <w:t xml:space="preserve"> </w:t>
      </w:r>
      <w:r>
        <w:t>za</w:t>
      </w:r>
      <w:r w:rsidR="00743C02">
        <w:t xml:space="preserve"> </w:t>
      </w:r>
      <w:r>
        <w:t>međunarodne</w:t>
      </w:r>
      <w:r w:rsidR="00743C02">
        <w:t xml:space="preserve"> </w:t>
      </w:r>
      <w:r>
        <w:t>aktivnosti</w:t>
      </w:r>
      <w:r w:rsidR="00743C02">
        <w:t xml:space="preserve"> </w:t>
      </w:r>
      <w:r>
        <w:t>Biroa</w:t>
      </w:r>
      <w:r w:rsidR="00743C02">
        <w:t xml:space="preserve"> </w:t>
      </w:r>
      <w:r>
        <w:t>Skupštine</w:t>
      </w:r>
      <w:r w:rsidR="00743C02">
        <w:t xml:space="preserve"> </w:t>
      </w:r>
      <w:r>
        <w:t>donosi</w:t>
      </w:r>
      <w:r w:rsidR="00743C02">
        <w:t xml:space="preserve"> </w:t>
      </w:r>
      <w:r>
        <w:t>pravila</w:t>
      </w:r>
      <w:r w:rsidR="00743C02">
        <w:t xml:space="preserve"> </w:t>
      </w:r>
      <w:r>
        <w:t>u</w:t>
      </w:r>
      <w:r w:rsidR="00743C02">
        <w:t xml:space="preserve"> </w:t>
      </w:r>
      <w:r>
        <w:t>vezi</w:t>
      </w:r>
      <w:r w:rsidR="00743C02">
        <w:t xml:space="preserve"> </w:t>
      </w:r>
      <w:r>
        <w:t>grupa</w:t>
      </w:r>
      <w:r w:rsidR="00743C02">
        <w:t xml:space="preserve">, </w:t>
      </w:r>
      <w:r>
        <w:t>usvaja</w:t>
      </w:r>
      <w:r w:rsidR="00743C02">
        <w:t xml:space="preserve"> </w:t>
      </w:r>
      <w:r>
        <w:t>spisak</w:t>
      </w:r>
      <w:r w:rsidR="00743C02">
        <w:t xml:space="preserve"> </w:t>
      </w:r>
      <w:r>
        <w:t>grupa</w:t>
      </w:r>
      <w:r w:rsidR="00743C02">
        <w:t xml:space="preserve"> </w:t>
      </w:r>
      <w:r>
        <w:t>počevši</w:t>
      </w:r>
      <w:r w:rsidR="00743C02">
        <w:t xml:space="preserve"> </w:t>
      </w:r>
      <w:r>
        <w:t>od</w:t>
      </w:r>
      <w:r w:rsidR="00743C02">
        <w:t xml:space="preserve"> </w:t>
      </w:r>
      <w:r>
        <w:t>onih</w:t>
      </w:r>
      <w:r w:rsidR="00743C02">
        <w:t xml:space="preserve"> </w:t>
      </w:r>
      <w:r>
        <w:t>iz</w:t>
      </w:r>
      <w:r w:rsidR="00743C02">
        <w:t xml:space="preserve"> </w:t>
      </w:r>
      <w:r>
        <w:t>prethodnog</w:t>
      </w:r>
      <w:r w:rsidR="00743C02">
        <w:t xml:space="preserve"> </w:t>
      </w:r>
      <w:r>
        <w:t>saziva</w:t>
      </w:r>
      <w:r w:rsidR="00743C02">
        <w:t xml:space="preserve"> </w:t>
      </w:r>
      <w:r>
        <w:t>i</w:t>
      </w:r>
      <w:r w:rsidR="00743C02">
        <w:t xml:space="preserve"> </w:t>
      </w:r>
      <w:r>
        <w:t>utvrđuje</w:t>
      </w:r>
      <w:r w:rsidR="00743C02">
        <w:t xml:space="preserve"> </w:t>
      </w:r>
      <w:r>
        <w:t>broj</w:t>
      </w:r>
      <w:r w:rsidR="00743C02">
        <w:t xml:space="preserve"> </w:t>
      </w:r>
      <w:r>
        <w:t>predsednika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, </w:t>
      </w:r>
      <w:r>
        <w:t>vodeći</w:t>
      </w:r>
      <w:r w:rsidR="00743C02">
        <w:t xml:space="preserve"> </w:t>
      </w:r>
      <w:r>
        <w:t>računa</w:t>
      </w:r>
      <w:r w:rsidR="00743C02">
        <w:t xml:space="preserve"> </w:t>
      </w:r>
      <w:r>
        <w:t>o</w:t>
      </w:r>
      <w:r w:rsidR="00743C02">
        <w:t xml:space="preserve"> </w:t>
      </w:r>
      <w:r>
        <w:t>proporcionalnoj</w:t>
      </w:r>
      <w:r w:rsidR="00743C02">
        <w:t xml:space="preserve"> </w:t>
      </w:r>
      <w:r>
        <w:t>zastupljenosti</w:t>
      </w:r>
      <w:r w:rsidR="00743C02">
        <w:t xml:space="preserve"> </w:t>
      </w:r>
      <w:r>
        <w:t>poslaničkih</w:t>
      </w:r>
      <w:r w:rsidR="00743C02">
        <w:t xml:space="preserve"> </w:t>
      </w:r>
      <w:r>
        <w:t>grupa</w:t>
      </w:r>
      <w:r w:rsidR="00743C02">
        <w:t xml:space="preserve">. </w:t>
      </w:r>
      <w:r>
        <w:t>Zatim</w:t>
      </w:r>
      <w:r w:rsidR="00743C02">
        <w:t xml:space="preserve"> </w:t>
      </w:r>
      <w:r>
        <w:t>predsednik</w:t>
      </w:r>
      <w:r w:rsidR="00743C02">
        <w:t xml:space="preserve"> </w:t>
      </w:r>
      <w:r>
        <w:t>Delegacije</w:t>
      </w:r>
      <w:r w:rsidR="00743C02">
        <w:t xml:space="preserve"> </w:t>
      </w:r>
      <w:r>
        <w:t>poziva</w:t>
      </w:r>
      <w:r w:rsidR="00743C02">
        <w:t xml:space="preserve"> </w:t>
      </w:r>
      <w:r>
        <w:t>predstavnike</w:t>
      </w:r>
      <w:r w:rsidR="00743C02">
        <w:t xml:space="preserve"> </w:t>
      </w:r>
      <w:r>
        <w:t>poslaničkih</w:t>
      </w:r>
      <w:r w:rsidR="00743C02">
        <w:t xml:space="preserve"> </w:t>
      </w:r>
      <w:r>
        <w:t>grupa</w:t>
      </w:r>
      <w:r w:rsidR="00743C02">
        <w:t xml:space="preserve"> </w:t>
      </w:r>
      <w:r>
        <w:t>da</w:t>
      </w:r>
      <w:r w:rsidR="00743C02">
        <w:t xml:space="preserve"> </w:t>
      </w:r>
      <w:r>
        <w:t>odrede</w:t>
      </w:r>
      <w:r w:rsidR="00743C02">
        <w:t xml:space="preserve"> </w:t>
      </w:r>
      <w:r>
        <w:t>predsednike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, </w:t>
      </w:r>
      <w:r>
        <w:t>po</w:t>
      </w:r>
      <w:r w:rsidR="00743C02">
        <w:t xml:space="preserve"> </w:t>
      </w:r>
      <w:r>
        <w:t>principu</w:t>
      </w:r>
      <w:r w:rsidR="00743C02">
        <w:t xml:space="preserve"> </w:t>
      </w:r>
      <w:r>
        <w:t>jedan</w:t>
      </w:r>
      <w:r w:rsidR="00743C02">
        <w:t xml:space="preserve"> </w:t>
      </w:r>
      <w:r>
        <w:t>predsednik</w:t>
      </w:r>
      <w:r w:rsidR="00743C02">
        <w:t xml:space="preserve"> - </w:t>
      </w:r>
      <w:r>
        <w:t>samo</w:t>
      </w:r>
      <w:r w:rsidR="00743C02">
        <w:t xml:space="preserve"> </w:t>
      </w:r>
      <w:r>
        <w:t>jedna</w:t>
      </w:r>
      <w:r w:rsidR="00743C02">
        <w:t xml:space="preserve"> </w:t>
      </w:r>
      <w:r>
        <w:t>grupa</w:t>
      </w:r>
      <w:r w:rsidR="00743C02">
        <w:t xml:space="preserve">, </w:t>
      </w:r>
      <w:r>
        <w:t>zemlju</w:t>
      </w:r>
      <w:r w:rsidR="00743C02">
        <w:t xml:space="preserve"> </w:t>
      </w:r>
      <w:r>
        <w:t>po</w:t>
      </w:r>
      <w:r w:rsidR="00743C02">
        <w:t xml:space="preserve"> </w:t>
      </w:r>
      <w:r>
        <w:t>zemlju</w:t>
      </w:r>
      <w:r w:rsidR="00743C02">
        <w:t xml:space="preserve"> (</w:t>
      </w:r>
      <w:r>
        <w:t>u</w:t>
      </w:r>
      <w:r w:rsidR="00743C02">
        <w:t xml:space="preserve"> </w:t>
      </w:r>
      <w:r>
        <w:t>obzir</w:t>
      </w:r>
      <w:r w:rsidR="00743C02">
        <w:t xml:space="preserve"> </w:t>
      </w:r>
      <w:r>
        <w:t>se</w:t>
      </w:r>
      <w:r w:rsidR="00743C02">
        <w:t xml:space="preserve"> </w:t>
      </w:r>
      <w:r>
        <w:t>uzimaju</w:t>
      </w:r>
      <w:r w:rsidR="00743C02">
        <w:t xml:space="preserve"> </w:t>
      </w:r>
      <w:r>
        <w:t>četiri</w:t>
      </w:r>
      <w:r w:rsidR="00743C02">
        <w:t xml:space="preserve"> </w:t>
      </w:r>
      <w:r>
        <w:t>velika</w:t>
      </w:r>
      <w:r w:rsidR="00743C02">
        <w:t xml:space="preserve"> </w:t>
      </w:r>
      <w:r>
        <w:t>geografska</w:t>
      </w:r>
      <w:r w:rsidR="00743C02">
        <w:t xml:space="preserve"> </w:t>
      </w:r>
      <w:r>
        <w:t>područja</w:t>
      </w:r>
      <w:r w:rsidR="00743C02">
        <w:t xml:space="preserve">: </w:t>
      </w:r>
      <w:r>
        <w:t>Evropa</w:t>
      </w:r>
      <w:r w:rsidR="00743C02">
        <w:t xml:space="preserve">, </w:t>
      </w:r>
      <w:r>
        <w:t>Afrika</w:t>
      </w:r>
      <w:r w:rsidR="00743C02">
        <w:t xml:space="preserve">, </w:t>
      </w:r>
      <w:r>
        <w:t>Amerika</w:t>
      </w:r>
      <w:r w:rsidR="00743C02">
        <w:t xml:space="preserve">, </w:t>
      </w:r>
      <w:r>
        <w:t>Azija</w:t>
      </w:r>
      <w:r w:rsidR="00743C02">
        <w:t xml:space="preserve"> </w:t>
      </w:r>
      <w:r>
        <w:t>i</w:t>
      </w:r>
      <w:r w:rsidR="00743C02">
        <w:t xml:space="preserve"> </w:t>
      </w:r>
      <w:r>
        <w:t>Okeanija</w:t>
      </w:r>
      <w:r w:rsidR="00743C02">
        <w:t xml:space="preserve">). </w:t>
      </w:r>
      <w:r>
        <w:t>Nakon</w:t>
      </w:r>
      <w:r w:rsidR="00743C02">
        <w:t xml:space="preserve"> </w:t>
      </w:r>
      <w:r>
        <w:t>što</w:t>
      </w:r>
      <w:r w:rsidR="00743C02">
        <w:t xml:space="preserve"> </w:t>
      </w:r>
      <w:r>
        <w:t>poslaničke</w:t>
      </w:r>
      <w:r w:rsidR="00743C02">
        <w:t xml:space="preserve"> </w:t>
      </w:r>
      <w:r>
        <w:t>grupe</w:t>
      </w:r>
      <w:r w:rsidR="00743C02">
        <w:t xml:space="preserve"> </w:t>
      </w:r>
      <w:r>
        <w:t>dostave</w:t>
      </w:r>
      <w:r w:rsidR="00743C02">
        <w:t xml:space="preserve"> </w:t>
      </w:r>
      <w:r>
        <w:t>imena</w:t>
      </w:r>
      <w:r w:rsidR="00743C02">
        <w:t xml:space="preserve"> </w:t>
      </w:r>
      <w:r>
        <w:t>kandidata</w:t>
      </w:r>
      <w:r w:rsidR="00743C02">
        <w:t xml:space="preserve"> </w:t>
      </w:r>
      <w:r>
        <w:t>za</w:t>
      </w:r>
      <w:r w:rsidR="00743C02">
        <w:t xml:space="preserve"> </w:t>
      </w:r>
      <w:r>
        <w:t>predsednike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, </w:t>
      </w:r>
      <w:r>
        <w:t>poslanici</w:t>
      </w:r>
      <w:r w:rsidR="00743C02">
        <w:t xml:space="preserve"> </w:t>
      </w:r>
      <w:r>
        <w:t>tek</w:t>
      </w:r>
      <w:r w:rsidR="00743C02">
        <w:t xml:space="preserve"> </w:t>
      </w:r>
      <w:r>
        <w:t>tada</w:t>
      </w:r>
      <w:r w:rsidR="00743C02">
        <w:t xml:space="preserve"> </w:t>
      </w:r>
      <w:r>
        <w:t>mogu</w:t>
      </w:r>
      <w:r w:rsidR="00743C02">
        <w:t xml:space="preserve"> </w:t>
      </w:r>
      <w:r>
        <w:t>da</w:t>
      </w:r>
      <w:r w:rsidR="00743C02">
        <w:t xml:space="preserve"> </w:t>
      </w:r>
      <w:r>
        <w:t>se</w:t>
      </w:r>
      <w:r w:rsidR="00743C02">
        <w:t xml:space="preserve"> </w:t>
      </w:r>
      <w:r>
        <w:t>opredele</w:t>
      </w:r>
      <w:r w:rsidR="00743C02">
        <w:t xml:space="preserve"> </w:t>
      </w:r>
      <w:r>
        <w:t>za</w:t>
      </w:r>
      <w:r w:rsidR="00743C02">
        <w:t xml:space="preserve"> </w:t>
      </w:r>
      <w:r>
        <w:t>članstvo</w:t>
      </w:r>
      <w:r w:rsidR="00743C02">
        <w:t xml:space="preserve"> </w:t>
      </w:r>
      <w:r>
        <w:t>u</w:t>
      </w:r>
      <w:r w:rsidR="00743C02">
        <w:t xml:space="preserve"> </w:t>
      </w:r>
      <w:r>
        <w:t>grupama</w:t>
      </w:r>
      <w:r w:rsidR="00743C02">
        <w:t xml:space="preserve"> </w:t>
      </w:r>
      <w:r>
        <w:t>prijateljstva</w:t>
      </w:r>
      <w:r w:rsidR="00743C02">
        <w:t xml:space="preserve"> </w:t>
      </w:r>
      <w:r w:rsidR="00743C02" w:rsidRPr="005942CB">
        <w:rPr>
          <w:i/>
        </w:rPr>
        <w:t>(officially recognized groups),</w:t>
      </w:r>
      <w:r w:rsidR="000E1C54">
        <w:rPr>
          <w:i/>
        </w:rPr>
        <w:t xml:space="preserve"> </w:t>
      </w:r>
      <w:r>
        <w:t>popunjavanjem</w:t>
      </w:r>
      <w:r w:rsidR="00743C02">
        <w:t xml:space="preserve"> </w:t>
      </w:r>
      <w:r>
        <w:t>odgovarajućeg</w:t>
      </w:r>
      <w:r w:rsidR="00743C02">
        <w:t xml:space="preserve"> </w:t>
      </w:r>
      <w:r>
        <w:t>obrasca</w:t>
      </w:r>
      <w:r w:rsidR="00743C02">
        <w:t xml:space="preserve">. </w:t>
      </w:r>
      <w:r>
        <w:t>Nakon</w:t>
      </w:r>
      <w:r w:rsidR="00743C02">
        <w:t xml:space="preserve"> </w:t>
      </w:r>
      <w:r>
        <w:t>završetka</w:t>
      </w:r>
      <w:r w:rsidR="00743C02">
        <w:t xml:space="preserve"> </w:t>
      </w:r>
      <w:r>
        <w:t>ove</w:t>
      </w:r>
      <w:r w:rsidR="00743C02">
        <w:t xml:space="preserve"> </w:t>
      </w:r>
      <w:r>
        <w:t>procedure</w:t>
      </w:r>
      <w:r w:rsidR="00743C02">
        <w:t xml:space="preserve"> </w:t>
      </w:r>
      <w:r>
        <w:t>predsednici</w:t>
      </w:r>
      <w:r w:rsidR="00743C02">
        <w:t xml:space="preserve"> </w:t>
      </w:r>
      <w:r>
        <w:t>grupa</w:t>
      </w:r>
      <w:r w:rsidR="00743C02">
        <w:t xml:space="preserve"> </w:t>
      </w:r>
      <w:r>
        <w:lastRenderedPageBreak/>
        <w:t>prijateljstva</w:t>
      </w:r>
      <w:r w:rsidR="00743C02">
        <w:t xml:space="preserve"> </w:t>
      </w:r>
      <w:r>
        <w:t>dobijaju</w:t>
      </w:r>
      <w:r w:rsidR="00743C02">
        <w:t xml:space="preserve"> </w:t>
      </w:r>
      <w:r>
        <w:t>spisak</w:t>
      </w:r>
      <w:r w:rsidR="00743C02">
        <w:t xml:space="preserve"> </w:t>
      </w:r>
      <w:r>
        <w:t>članova</w:t>
      </w:r>
      <w:r w:rsidR="00743C02">
        <w:t xml:space="preserve"> </w:t>
      </w:r>
      <w:r>
        <w:t>grupe</w:t>
      </w:r>
      <w:r w:rsidR="00743C02">
        <w:t xml:space="preserve">, </w:t>
      </w:r>
      <w:r>
        <w:t>dodeljuje</w:t>
      </w:r>
      <w:r w:rsidR="00743C02">
        <w:t xml:space="preserve"> </w:t>
      </w:r>
      <w:r>
        <w:t>im</w:t>
      </w:r>
      <w:r w:rsidR="00743C02">
        <w:t xml:space="preserve"> </w:t>
      </w:r>
      <w:r>
        <w:t>se</w:t>
      </w:r>
      <w:r w:rsidR="00743C02">
        <w:t xml:space="preserve"> </w:t>
      </w:r>
      <w:r>
        <w:t>administrativni</w:t>
      </w:r>
      <w:r w:rsidR="00743C02">
        <w:t xml:space="preserve"> </w:t>
      </w:r>
      <w:r>
        <w:t>sekretar</w:t>
      </w:r>
      <w:r w:rsidR="00743C02">
        <w:t xml:space="preserve"> </w:t>
      </w:r>
      <w:r>
        <w:t>i</w:t>
      </w:r>
      <w:r w:rsidR="00743C02">
        <w:t xml:space="preserve"> </w:t>
      </w:r>
      <w:r>
        <w:t>daljnji</w:t>
      </w:r>
      <w:r w:rsidR="00743C02">
        <w:t xml:space="preserve"> </w:t>
      </w:r>
      <w:r>
        <w:t>rad</w:t>
      </w:r>
      <w:r w:rsidR="00743C02">
        <w:t xml:space="preserve"> </w:t>
      </w:r>
      <w:r>
        <w:t>zavisi</w:t>
      </w:r>
      <w:r w:rsidR="00743C02">
        <w:t xml:space="preserve"> </w:t>
      </w:r>
      <w:r>
        <w:t>od</w:t>
      </w:r>
      <w:r w:rsidR="00743C02">
        <w:t xml:space="preserve"> </w:t>
      </w:r>
      <w:r>
        <w:t>predsednika</w:t>
      </w:r>
      <w:r w:rsidR="00743C02">
        <w:t xml:space="preserve"> </w:t>
      </w:r>
      <w:r>
        <w:t>grupe</w:t>
      </w:r>
      <w:r w:rsidR="00743C02">
        <w:t xml:space="preserve">. </w:t>
      </w:r>
    </w:p>
    <w:p w:rsidR="007F7F2F" w:rsidRDefault="007F7F2F" w:rsidP="00A66371"/>
    <w:p w:rsidR="00743C02" w:rsidRDefault="00A16ECE" w:rsidP="00A66371">
      <w:r>
        <w:t>Organizacionu</w:t>
      </w:r>
      <w:r w:rsidR="00743C02">
        <w:t xml:space="preserve"> </w:t>
      </w:r>
      <w:r>
        <w:t>strukturu</w:t>
      </w:r>
      <w:r w:rsidR="00743C02">
        <w:t xml:space="preserve"> </w:t>
      </w:r>
      <w:r>
        <w:t>grupe</w:t>
      </w:r>
      <w:r w:rsidR="00743C02">
        <w:t xml:space="preserve"> </w:t>
      </w:r>
      <w:r>
        <w:t>čine</w:t>
      </w:r>
      <w:r w:rsidR="00743C02">
        <w:t xml:space="preserve">, </w:t>
      </w:r>
      <w:r>
        <w:t>osim</w:t>
      </w:r>
      <w:r w:rsidR="00743C02">
        <w:t xml:space="preserve"> </w:t>
      </w:r>
      <w:r>
        <w:t>predsednika</w:t>
      </w:r>
      <w:r w:rsidR="00743C02">
        <w:t xml:space="preserve">, </w:t>
      </w:r>
      <w:r>
        <w:t>nekoliko</w:t>
      </w:r>
      <w:r w:rsidR="00743C02">
        <w:t xml:space="preserve"> </w:t>
      </w:r>
      <w:r>
        <w:t>zamenika</w:t>
      </w:r>
      <w:r w:rsidR="00743C02">
        <w:t xml:space="preserve"> </w:t>
      </w:r>
      <w:r>
        <w:t>predsednika</w:t>
      </w:r>
      <w:r w:rsidR="00743C02">
        <w:t xml:space="preserve"> </w:t>
      </w:r>
      <w:r>
        <w:t>i</w:t>
      </w:r>
      <w:r w:rsidR="00743C02">
        <w:t xml:space="preserve"> 6 - 10 </w:t>
      </w:r>
      <w:r>
        <w:t>parlamentarnih</w:t>
      </w:r>
      <w:r w:rsidR="00743C02">
        <w:t xml:space="preserve"> </w:t>
      </w:r>
      <w:r>
        <w:t>sekretara</w:t>
      </w:r>
      <w:r w:rsidR="00743C02">
        <w:t xml:space="preserve"> </w:t>
      </w:r>
      <w:r>
        <w:t>zavisno</w:t>
      </w:r>
      <w:r w:rsidR="00743C02">
        <w:t xml:space="preserve"> </w:t>
      </w:r>
      <w:r>
        <w:t>od</w:t>
      </w:r>
      <w:r w:rsidR="00743C02">
        <w:t xml:space="preserve"> </w:t>
      </w:r>
      <w:r>
        <w:t>veličine</w:t>
      </w:r>
      <w:r w:rsidR="00743C02">
        <w:t xml:space="preserve"> </w:t>
      </w:r>
      <w:r>
        <w:t>grupe</w:t>
      </w:r>
      <w:r w:rsidR="00743C02">
        <w:t xml:space="preserve">. </w:t>
      </w:r>
      <w:r>
        <w:t>Broj</w:t>
      </w:r>
      <w:r w:rsidR="00743C02">
        <w:t xml:space="preserve"> </w:t>
      </w:r>
      <w:r>
        <w:t>zamenika</w:t>
      </w:r>
      <w:r w:rsidR="00743C02">
        <w:t xml:space="preserve"> </w:t>
      </w:r>
      <w:r>
        <w:t>predsednika</w:t>
      </w:r>
      <w:r w:rsidR="00743C02">
        <w:t xml:space="preserve"> </w:t>
      </w:r>
      <w:r>
        <w:t>se</w:t>
      </w:r>
      <w:r w:rsidR="00743C02">
        <w:t xml:space="preserve"> </w:t>
      </w:r>
      <w:r>
        <w:t>određuje</w:t>
      </w:r>
      <w:r w:rsidR="00743C02">
        <w:t xml:space="preserve"> </w:t>
      </w:r>
      <w:r>
        <w:t>srazmerno</w:t>
      </w:r>
      <w:r w:rsidR="00743C02">
        <w:t xml:space="preserve"> </w:t>
      </w:r>
      <w:r>
        <w:t>broju</w:t>
      </w:r>
      <w:r w:rsidR="00743C02">
        <w:t xml:space="preserve"> </w:t>
      </w:r>
      <w:r>
        <w:t>članova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i</w:t>
      </w:r>
      <w:r w:rsidR="00743C02">
        <w:t xml:space="preserve"> </w:t>
      </w:r>
      <w:r>
        <w:t>veličini</w:t>
      </w:r>
      <w:r w:rsidR="00743C02">
        <w:t xml:space="preserve"> </w:t>
      </w:r>
      <w:r>
        <w:t>poslaničke</w:t>
      </w:r>
      <w:r w:rsidR="00743C02">
        <w:t xml:space="preserve"> </w:t>
      </w:r>
      <w:r>
        <w:t>grupe</w:t>
      </w:r>
      <w:r w:rsidR="00743C02">
        <w:t xml:space="preserve"> </w:t>
      </w:r>
      <w:r>
        <w:t>u</w:t>
      </w:r>
      <w:r w:rsidR="00743C02">
        <w:t xml:space="preserve"> </w:t>
      </w:r>
      <w:r>
        <w:t>Narodnoj</w:t>
      </w:r>
      <w:r w:rsidR="00743C02">
        <w:t xml:space="preserve"> </w:t>
      </w:r>
      <w:r>
        <w:t>skupštini</w:t>
      </w:r>
      <w:r w:rsidR="00743C02">
        <w:t xml:space="preserve">. </w:t>
      </w:r>
      <w:r>
        <w:t>Ako</w:t>
      </w:r>
      <w:r w:rsidR="00743C02">
        <w:t xml:space="preserve"> </w:t>
      </w:r>
      <w:r>
        <w:t>se</w:t>
      </w:r>
      <w:r w:rsidR="00743C02">
        <w:t xml:space="preserve"> </w:t>
      </w:r>
      <w:r>
        <w:t>desi</w:t>
      </w:r>
      <w:r w:rsidR="00743C02">
        <w:t xml:space="preserve"> </w:t>
      </w:r>
      <w:r>
        <w:t>da</w:t>
      </w:r>
      <w:r w:rsidR="00743C02">
        <w:t xml:space="preserve"> </w:t>
      </w:r>
      <w:r>
        <w:t>je</w:t>
      </w:r>
      <w:r w:rsidR="00743C02">
        <w:t xml:space="preserve"> </w:t>
      </w:r>
      <w:r>
        <w:t>broj</w:t>
      </w:r>
      <w:r w:rsidR="00743C02">
        <w:t xml:space="preserve"> </w:t>
      </w:r>
      <w:r>
        <w:t>mandata</w:t>
      </w:r>
      <w:r w:rsidR="00743C02">
        <w:t xml:space="preserve"> </w:t>
      </w:r>
      <w:r>
        <w:t>neke</w:t>
      </w:r>
      <w:r w:rsidR="00743C02">
        <w:t xml:space="preserve"> </w:t>
      </w:r>
      <w:r>
        <w:t>poslaničke</w:t>
      </w:r>
      <w:r w:rsidR="00743C02">
        <w:t xml:space="preserve"> </w:t>
      </w:r>
      <w:r>
        <w:t>grupe</w:t>
      </w:r>
      <w:r w:rsidR="00743C02">
        <w:t xml:space="preserve"> </w:t>
      </w:r>
      <w:r>
        <w:t>manji</w:t>
      </w:r>
      <w:r w:rsidR="00743C02">
        <w:t xml:space="preserve"> </w:t>
      </w:r>
      <w:r>
        <w:t>od</w:t>
      </w:r>
      <w:r w:rsidR="00743C02">
        <w:t xml:space="preserve"> </w:t>
      </w:r>
      <w:r>
        <w:t>broja</w:t>
      </w:r>
      <w:r w:rsidR="00743C02">
        <w:t xml:space="preserve"> </w:t>
      </w:r>
      <w:r>
        <w:t>potrebnog</w:t>
      </w:r>
      <w:r w:rsidR="00743C02">
        <w:t xml:space="preserve"> </w:t>
      </w:r>
      <w:r>
        <w:t>za</w:t>
      </w:r>
      <w:r w:rsidR="00743C02">
        <w:t xml:space="preserve"> </w:t>
      </w:r>
      <w:r>
        <w:t>dobijanje</w:t>
      </w:r>
      <w:r w:rsidR="00743C02">
        <w:t xml:space="preserve"> </w:t>
      </w:r>
      <w:r>
        <w:t>mesta</w:t>
      </w:r>
      <w:r w:rsidR="00743C02">
        <w:t xml:space="preserve"> </w:t>
      </w:r>
      <w:r>
        <w:t>potpredsednika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, </w:t>
      </w:r>
      <w:r>
        <w:t>poslanička</w:t>
      </w:r>
      <w:r w:rsidR="00743C02">
        <w:t xml:space="preserve"> </w:t>
      </w:r>
      <w:r>
        <w:t>grupa</w:t>
      </w:r>
      <w:r w:rsidR="00743C02">
        <w:t xml:space="preserve"> </w:t>
      </w:r>
      <w:r>
        <w:t>ipak</w:t>
      </w:r>
      <w:r w:rsidR="00743C02">
        <w:t xml:space="preserve"> </w:t>
      </w:r>
      <w:r>
        <w:t>stiče</w:t>
      </w:r>
      <w:r w:rsidR="00743C02">
        <w:t xml:space="preserve">, </w:t>
      </w:r>
      <w:r>
        <w:t>dodatno</w:t>
      </w:r>
      <w:r w:rsidR="00743C02">
        <w:t xml:space="preserve">, </w:t>
      </w:r>
      <w:r>
        <w:t>to</w:t>
      </w:r>
      <w:r w:rsidR="00743C02">
        <w:t xml:space="preserve"> </w:t>
      </w:r>
      <w:r>
        <w:t>pravo</w:t>
      </w:r>
      <w:r w:rsidR="00743C02">
        <w:t xml:space="preserve">. </w:t>
      </w:r>
    </w:p>
    <w:p w:rsidR="00743C02" w:rsidRDefault="00743C02" w:rsidP="00A66371"/>
    <w:p w:rsidR="00743C02" w:rsidRDefault="00A16ECE" w:rsidP="00A66371">
      <w:r>
        <w:t>Važan</w:t>
      </w:r>
      <w:r w:rsidR="00743C02">
        <w:t xml:space="preserve"> </w:t>
      </w:r>
      <w:r>
        <w:t>deo</w:t>
      </w:r>
      <w:r w:rsidR="00743C02">
        <w:t xml:space="preserve"> </w:t>
      </w:r>
      <w:r>
        <w:t>aktivnosti</w:t>
      </w:r>
      <w:r w:rsidR="00743C02">
        <w:t xml:space="preserve"> </w:t>
      </w:r>
      <w:r>
        <w:t>poslaničkih</w:t>
      </w:r>
      <w:r w:rsidR="00743C02">
        <w:t xml:space="preserve"> </w:t>
      </w:r>
      <w:r>
        <w:t>grupa</w:t>
      </w:r>
      <w:r w:rsidR="00743C02">
        <w:t xml:space="preserve"> </w:t>
      </w:r>
      <w:r>
        <w:t>odnosi</w:t>
      </w:r>
      <w:r w:rsidR="00743C02">
        <w:t xml:space="preserve"> </w:t>
      </w:r>
      <w:r>
        <w:t>se</w:t>
      </w:r>
      <w:r w:rsidR="00743C02">
        <w:t xml:space="preserve"> </w:t>
      </w:r>
      <w:r>
        <w:t>na</w:t>
      </w:r>
      <w:r w:rsidR="00743C02">
        <w:t xml:space="preserve"> </w:t>
      </w:r>
      <w:r>
        <w:t>posete</w:t>
      </w:r>
      <w:r w:rsidR="00743C02">
        <w:t xml:space="preserve"> </w:t>
      </w:r>
      <w:r>
        <w:t>delegacije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drugom</w:t>
      </w:r>
      <w:r w:rsidR="00743C02">
        <w:t xml:space="preserve"> </w:t>
      </w:r>
      <w:r>
        <w:t>parlamentu</w:t>
      </w:r>
      <w:r w:rsidR="00743C02">
        <w:t xml:space="preserve"> </w:t>
      </w:r>
      <w:r>
        <w:t>ili</w:t>
      </w:r>
      <w:r w:rsidR="00743C02">
        <w:t xml:space="preserve"> </w:t>
      </w:r>
      <w:r>
        <w:t>prijem</w:t>
      </w:r>
      <w:r w:rsidR="00743C02">
        <w:t xml:space="preserve"> </w:t>
      </w:r>
      <w:r>
        <w:t>strane</w:t>
      </w:r>
      <w:r w:rsidR="00743C02">
        <w:t xml:space="preserve"> </w:t>
      </w:r>
      <w:r>
        <w:t>delegacije</w:t>
      </w:r>
      <w:r w:rsidR="00743C02">
        <w:t xml:space="preserve">. </w:t>
      </w:r>
      <w:r>
        <w:t>Na</w:t>
      </w:r>
      <w:r w:rsidR="00743C02">
        <w:t xml:space="preserve"> </w:t>
      </w:r>
      <w:r>
        <w:t>početku</w:t>
      </w:r>
      <w:r w:rsidR="00743C02">
        <w:t xml:space="preserve"> </w:t>
      </w:r>
      <w:r>
        <w:t>svakog</w:t>
      </w:r>
      <w:r w:rsidR="00743C02">
        <w:t xml:space="preserve"> </w:t>
      </w:r>
      <w:r>
        <w:t>saziva</w:t>
      </w:r>
      <w:r w:rsidR="00743C02">
        <w:t xml:space="preserve"> </w:t>
      </w:r>
      <w:r>
        <w:t>Biro</w:t>
      </w:r>
      <w:r w:rsidR="00743C02">
        <w:t xml:space="preserve"> </w:t>
      </w:r>
      <w:r>
        <w:t>Skupštine</w:t>
      </w:r>
      <w:r w:rsidR="00743C02">
        <w:t xml:space="preserve"> </w:t>
      </w:r>
      <w:r>
        <w:t>donosi</w:t>
      </w:r>
      <w:r w:rsidR="00743C02">
        <w:t xml:space="preserve"> </w:t>
      </w:r>
      <w:r>
        <w:t>pravila</w:t>
      </w:r>
      <w:r w:rsidR="00743C02">
        <w:t xml:space="preserve"> </w:t>
      </w:r>
      <w:r>
        <w:t>u</w:t>
      </w:r>
      <w:r w:rsidR="00743C02">
        <w:t xml:space="preserve"> </w:t>
      </w:r>
      <w:r>
        <w:t>vezi</w:t>
      </w:r>
      <w:r w:rsidR="00743C02">
        <w:t xml:space="preserve"> </w:t>
      </w:r>
      <w:r>
        <w:t>finansiranja</w:t>
      </w:r>
      <w:r w:rsidR="00743C02">
        <w:t xml:space="preserve"> </w:t>
      </w:r>
      <w:r>
        <w:t>troškova</w:t>
      </w:r>
      <w:r w:rsidR="00743C02">
        <w:t xml:space="preserve"> </w:t>
      </w:r>
      <w:r>
        <w:t>putovanja</w:t>
      </w:r>
      <w:r w:rsidR="00743C02">
        <w:t xml:space="preserve"> </w:t>
      </w:r>
      <w:r>
        <w:t>delegacija</w:t>
      </w:r>
      <w:r w:rsidR="00743C02">
        <w:t xml:space="preserve">. </w:t>
      </w:r>
      <w:r>
        <w:t>U</w:t>
      </w:r>
      <w:r w:rsidR="00743C02">
        <w:t xml:space="preserve"> </w:t>
      </w:r>
      <w:r>
        <w:t>nameri</w:t>
      </w:r>
      <w:r w:rsidR="00743C02">
        <w:t xml:space="preserve"> </w:t>
      </w:r>
      <w:r>
        <w:t>da</w:t>
      </w:r>
      <w:r w:rsidR="00743C02">
        <w:t xml:space="preserve"> </w:t>
      </w:r>
      <w:r>
        <w:t>se</w:t>
      </w:r>
      <w:r w:rsidR="00743C02">
        <w:t xml:space="preserve"> </w:t>
      </w:r>
      <w:r>
        <w:t>troškovi</w:t>
      </w:r>
      <w:r w:rsidR="00743C02">
        <w:t xml:space="preserve"> </w:t>
      </w:r>
      <w:r>
        <w:t>racionalizuju</w:t>
      </w:r>
      <w:r w:rsidR="00743C02">
        <w:t xml:space="preserve">, </w:t>
      </w:r>
      <w:r>
        <w:t>Biro</w:t>
      </w:r>
      <w:r w:rsidR="00743C02">
        <w:t xml:space="preserve"> </w:t>
      </w:r>
      <w:r>
        <w:t>je</w:t>
      </w:r>
      <w:r w:rsidR="00743C02">
        <w:t xml:space="preserve">, </w:t>
      </w:r>
      <w:r>
        <w:t>trenutno</w:t>
      </w:r>
      <w:r w:rsidR="00743C02">
        <w:t xml:space="preserve">, </w:t>
      </w:r>
      <w:r>
        <w:t>odobrio</w:t>
      </w:r>
      <w:r w:rsidR="00743C02">
        <w:t xml:space="preserve"> </w:t>
      </w:r>
      <w:r>
        <w:t>finansiranje</w:t>
      </w:r>
      <w:r w:rsidR="00743C02">
        <w:t xml:space="preserve"> </w:t>
      </w:r>
      <w:r>
        <w:t>jedne</w:t>
      </w:r>
      <w:r w:rsidR="00743C02">
        <w:t xml:space="preserve"> </w:t>
      </w:r>
      <w:r>
        <w:t>posete</w:t>
      </w:r>
      <w:r w:rsidR="00743C02">
        <w:t xml:space="preserve"> </w:t>
      </w:r>
      <w:r>
        <w:t>i</w:t>
      </w:r>
      <w:r w:rsidR="00743C02">
        <w:t xml:space="preserve"> </w:t>
      </w:r>
      <w:r>
        <w:t>prijema</w:t>
      </w:r>
      <w:r w:rsidR="00743C02">
        <w:t xml:space="preserve"> </w:t>
      </w:r>
      <w:r>
        <w:t>jedne</w:t>
      </w:r>
      <w:r w:rsidR="00743C02">
        <w:t xml:space="preserve"> </w:t>
      </w:r>
      <w:r>
        <w:t>strane</w:t>
      </w:r>
      <w:r w:rsidR="00743C02">
        <w:t xml:space="preserve"> </w:t>
      </w:r>
      <w:r>
        <w:t>delegacija</w:t>
      </w:r>
      <w:r w:rsidR="00743C02">
        <w:t xml:space="preserve">, </w:t>
      </w:r>
      <w:r>
        <w:t>za</w:t>
      </w:r>
      <w:r w:rsidR="00743C02">
        <w:t xml:space="preserve"> </w:t>
      </w:r>
      <w:r>
        <w:t>vreme</w:t>
      </w:r>
      <w:r w:rsidR="00743C02">
        <w:t xml:space="preserve"> </w:t>
      </w:r>
      <w:r>
        <w:t>trajanja</w:t>
      </w:r>
      <w:r w:rsidR="00743C02">
        <w:t xml:space="preserve"> </w:t>
      </w:r>
      <w:r>
        <w:t>jednog</w:t>
      </w:r>
      <w:r w:rsidR="00743C02">
        <w:t xml:space="preserve"> </w:t>
      </w:r>
      <w:r>
        <w:t>saziva</w:t>
      </w:r>
      <w:r w:rsidR="00743C02">
        <w:t xml:space="preserve"> (</w:t>
      </w:r>
      <w:r>
        <w:t>izuzetak</w:t>
      </w:r>
      <w:r w:rsidR="00743C02">
        <w:t xml:space="preserve"> </w:t>
      </w:r>
      <w:r>
        <w:t>su</w:t>
      </w:r>
      <w:r w:rsidR="00743C02">
        <w:t xml:space="preserve"> </w:t>
      </w:r>
      <w:r>
        <w:t>granične</w:t>
      </w:r>
      <w:r w:rsidR="00743C02">
        <w:t xml:space="preserve"> </w:t>
      </w:r>
      <w:r>
        <w:t>države</w:t>
      </w:r>
      <w:r w:rsidR="00743C02">
        <w:t xml:space="preserve">). </w:t>
      </w:r>
      <w:r>
        <w:t>Takođe</w:t>
      </w:r>
      <w:r w:rsidR="00743C02">
        <w:t xml:space="preserve">, </w:t>
      </w:r>
      <w:r>
        <w:t>ograničen</w:t>
      </w:r>
      <w:r w:rsidR="00743C02">
        <w:t xml:space="preserve"> </w:t>
      </w:r>
      <w:r>
        <w:t>je</w:t>
      </w:r>
      <w:r w:rsidR="00743C02">
        <w:t xml:space="preserve"> </w:t>
      </w:r>
      <w:r>
        <w:t>i</w:t>
      </w:r>
      <w:r w:rsidR="00743C02">
        <w:t xml:space="preserve"> </w:t>
      </w:r>
      <w:r>
        <w:t>broj</w:t>
      </w:r>
      <w:r w:rsidR="00743C02">
        <w:t xml:space="preserve"> </w:t>
      </w:r>
      <w:r>
        <w:t>članova</w:t>
      </w:r>
      <w:r w:rsidR="00743C02">
        <w:t xml:space="preserve"> </w:t>
      </w:r>
      <w:r>
        <w:t>delegacija</w:t>
      </w:r>
      <w:r w:rsidR="00E51DA4">
        <w:t xml:space="preserve"> </w:t>
      </w:r>
      <w:r>
        <w:t>na</w:t>
      </w:r>
      <w:r w:rsidR="00E51DA4">
        <w:t xml:space="preserve"> 7, </w:t>
      </w:r>
      <w:r>
        <w:t>za</w:t>
      </w:r>
      <w:r w:rsidR="00E51DA4">
        <w:t xml:space="preserve"> </w:t>
      </w:r>
      <w:r>
        <w:t>EU</w:t>
      </w:r>
      <w:r w:rsidR="00E51DA4">
        <w:t xml:space="preserve"> </w:t>
      </w:r>
      <w:r>
        <w:t>države</w:t>
      </w:r>
      <w:r w:rsidR="00E51DA4">
        <w:t xml:space="preserve">, </w:t>
      </w:r>
      <w:r>
        <w:t>i</w:t>
      </w:r>
      <w:r w:rsidR="00E51DA4">
        <w:t xml:space="preserve"> 6 </w:t>
      </w:r>
      <w:r w:rsidR="00743C02">
        <w:t xml:space="preserve">– 4 </w:t>
      </w:r>
      <w:r>
        <w:t>člana</w:t>
      </w:r>
      <w:r w:rsidR="00743C02">
        <w:t xml:space="preserve">, </w:t>
      </w:r>
      <w:r>
        <w:t>za</w:t>
      </w:r>
      <w:r w:rsidR="00743C02">
        <w:t xml:space="preserve"> </w:t>
      </w:r>
      <w:r>
        <w:t>ostale</w:t>
      </w:r>
      <w:r w:rsidR="00743C02">
        <w:t xml:space="preserve">, </w:t>
      </w:r>
      <w:r>
        <w:t>uključujući</w:t>
      </w:r>
      <w:r w:rsidR="00743C02">
        <w:t xml:space="preserve"> </w:t>
      </w:r>
      <w:r>
        <w:t>i</w:t>
      </w:r>
      <w:r w:rsidR="00743C02">
        <w:t xml:space="preserve"> </w:t>
      </w:r>
      <w:r>
        <w:t>prekookeanske</w:t>
      </w:r>
      <w:r w:rsidR="00743C02">
        <w:t xml:space="preserve"> </w:t>
      </w:r>
      <w:r>
        <w:t>zemlje</w:t>
      </w:r>
      <w:r w:rsidR="00743C02">
        <w:t xml:space="preserve">. </w:t>
      </w:r>
      <w:r>
        <w:t>Ovo</w:t>
      </w:r>
      <w:r w:rsidR="00743C02">
        <w:t xml:space="preserve"> </w:t>
      </w:r>
      <w:r>
        <w:t>pravilo</w:t>
      </w:r>
      <w:r w:rsidR="00743C02">
        <w:t xml:space="preserve"> </w:t>
      </w:r>
      <w:r>
        <w:t>se</w:t>
      </w:r>
      <w:r w:rsidR="00743C02">
        <w:t xml:space="preserve"> </w:t>
      </w:r>
      <w:r>
        <w:t>primenjuje</w:t>
      </w:r>
      <w:r w:rsidR="00743C02">
        <w:t xml:space="preserve"> </w:t>
      </w:r>
      <w:r>
        <w:t>i</w:t>
      </w:r>
      <w:r w:rsidR="00743C02">
        <w:t xml:space="preserve"> </w:t>
      </w:r>
      <w:r>
        <w:t>kada</w:t>
      </w:r>
      <w:r w:rsidR="00743C02">
        <w:t xml:space="preserve"> </w:t>
      </w:r>
      <w:r>
        <w:t>Narodna</w:t>
      </w:r>
      <w:r w:rsidR="00743C02">
        <w:t xml:space="preserve"> </w:t>
      </w:r>
      <w:r>
        <w:t>skupština</w:t>
      </w:r>
      <w:r w:rsidR="00743C02">
        <w:t xml:space="preserve"> </w:t>
      </w:r>
      <w:r>
        <w:t>prima</w:t>
      </w:r>
      <w:r w:rsidR="00743C02">
        <w:t xml:space="preserve"> </w:t>
      </w:r>
      <w:r>
        <w:t>stranu</w:t>
      </w:r>
      <w:r w:rsidR="00743C02">
        <w:t xml:space="preserve"> </w:t>
      </w:r>
      <w:r>
        <w:t>delegaciju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. </w:t>
      </w:r>
      <w:r>
        <w:t>Kada</w:t>
      </w:r>
      <w:r w:rsidR="00743C02">
        <w:t xml:space="preserve"> </w:t>
      </w:r>
      <w:r>
        <w:t>je</w:t>
      </w:r>
      <w:r w:rsidR="00743C02">
        <w:t xml:space="preserve"> </w:t>
      </w:r>
      <w:r>
        <w:t>reč</w:t>
      </w:r>
      <w:r w:rsidR="00743C02">
        <w:t xml:space="preserve"> </w:t>
      </w:r>
      <w:r>
        <w:t>o</w:t>
      </w:r>
      <w:r w:rsidR="00743C02">
        <w:t xml:space="preserve"> </w:t>
      </w:r>
      <w:r>
        <w:t>troškovima</w:t>
      </w:r>
      <w:r w:rsidR="00743C02">
        <w:t xml:space="preserve">, </w:t>
      </w:r>
      <w:r>
        <w:t>pravilo</w:t>
      </w:r>
      <w:r w:rsidR="00743C02">
        <w:t xml:space="preserve"> </w:t>
      </w:r>
      <w:r>
        <w:t>je</w:t>
      </w:r>
      <w:r w:rsidR="00743C02">
        <w:t xml:space="preserve"> </w:t>
      </w:r>
      <w:r>
        <w:t>da</w:t>
      </w:r>
      <w:r w:rsidR="00743C02">
        <w:t xml:space="preserve"> </w:t>
      </w:r>
      <w:r>
        <w:t>gostujuća</w:t>
      </w:r>
      <w:r w:rsidR="00743C02">
        <w:t xml:space="preserve"> </w:t>
      </w:r>
      <w:r>
        <w:t>delegacija</w:t>
      </w:r>
      <w:r w:rsidR="00743C02">
        <w:t xml:space="preserve"> </w:t>
      </w:r>
      <w:r>
        <w:t>snosi</w:t>
      </w:r>
      <w:r w:rsidR="00743C02">
        <w:t xml:space="preserve"> </w:t>
      </w:r>
      <w:r>
        <w:t>troškove</w:t>
      </w:r>
      <w:r w:rsidR="00743C02">
        <w:t xml:space="preserve"> </w:t>
      </w:r>
      <w:r>
        <w:t>putovanja</w:t>
      </w:r>
      <w:r w:rsidR="00743C02">
        <w:t xml:space="preserve"> </w:t>
      </w:r>
      <w:r>
        <w:t>dok</w:t>
      </w:r>
      <w:r w:rsidR="00743C02">
        <w:t xml:space="preserve"> </w:t>
      </w:r>
      <w:r>
        <w:t>domaćin</w:t>
      </w:r>
      <w:r w:rsidR="00743C02">
        <w:t xml:space="preserve"> </w:t>
      </w:r>
      <w:r>
        <w:t>snosi</w:t>
      </w:r>
      <w:r w:rsidR="00743C02">
        <w:t xml:space="preserve"> </w:t>
      </w:r>
      <w:r>
        <w:t>sve</w:t>
      </w:r>
      <w:r w:rsidR="00743C02">
        <w:t xml:space="preserve"> </w:t>
      </w:r>
      <w:r>
        <w:t>druge</w:t>
      </w:r>
      <w:r w:rsidR="00743C02">
        <w:t xml:space="preserve"> </w:t>
      </w:r>
      <w:r>
        <w:t>troškove</w:t>
      </w:r>
      <w:r w:rsidR="00743C02">
        <w:t xml:space="preserve">. </w:t>
      </w:r>
      <w:r>
        <w:t>U</w:t>
      </w:r>
      <w:r w:rsidR="00743C02">
        <w:t xml:space="preserve"> </w:t>
      </w:r>
      <w:r>
        <w:t>zavisnosti</w:t>
      </w:r>
      <w:r w:rsidR="00743C02">
        <w:t xml:space="preserve"> </w:t>
      </w:r>
      <w:r>
        <w:t>od</w:t>
      </w:r>
      <w:r w:rsidR="00743C02">
        <w:t xml:space="preserve"> </w:t>
      </w:r>
      <w:r>
        <w:t>parlamenta</w:t>
      </w:r>
      <w:r w:rsidR="00743C02">
        <w:t xml:space="preserve"> </w:t>
      </w:r>
      <w:r>
        <w:t>čija</w:t>
      </w:r>
      <w:r w:rsidR="00743C02">
        <w:t xml:space="preserve"> </w:t>
      </w:r>
      <w:r>
        <w:t>delegacija</w:t>
      </w:r>
      <w:r w:rsidR="00743C02">
        <w:t xml:space="preserve"> </w:t>
      </w:r>
      <w:r>
        <w:t>posećuje</w:t>
      </w:r>
      <w:r w:rsidR="00743C02">
        <w:t xml:space="preserve"> </w:t>
      </w:r>
      <w:r>
        <w:t>francuski</w:t>
      </w:r>
      <w:r w:rsidR="00743C02">
        <w:t xml:space="preserve"> </w:t>
      </w:r>
      <w:r>
        <w:t>Parlament</w:t>
      </w:r>
      <w:r w:rsidR="00743C02">
        <w:t xml:space="preserve">, </w:t>
      </w:r>
      <w:r>
        <w:t>postoji</w:t>
      </w:r>
      <w:r w:rsidR="00743C02">
        <w:t xml:space="preserve"> </w:t>
      </w:r>
      <w:r>
        <w:t>mogućnost</w:t>
      </w:r>
      <w:r w:rsidR="00743C02">
        <w:t xml:space="preserve"> </w:t>
      </w:r>
      <w:r>
        <w:t>da</w:t>
      </w:r>
      <w:r w:rsidR="00743C02">
        <w:t xml:space="preserve"> </w:t>
      </w:r>
      <w:r>
        <w:t>gostujuća</w:t>
      </w:r>
      <w:r w:rsidR="00743C02">
        <w:t xml:space="preserve"> </w:t>
      </w:r>
      <w:r>
        <w:t>delegacija</w:t>
      </w:r>
      <w:r w:rsidR="00743C02">
        <w:t xml:space="preserve"> </w:t>
      </w:r>
      <w:r>
        <w:t>snosi</w:t>
      </w:r>
      <w:r w:rsidR="00743C02">
        <w:t xml:space="preserve"> </w:t>
      </w:r>
      <w:r>
        <w:t>sve</w:t>
      </w:r>
      <w:r w:rsidR="00743C02">
        <w:t xml:space="preserve"> </w:t>
      </w:r>
      <w:r>
        <w:t>troškove</w:t>
      </w:r>
      <w:r w:rsidR="00743C02">
        <w:t xml:space="preserve">. </w:t>
      </w:r>
    </w:p>
    <w:p w:rsidR="00743C02" w:rsidRDefault="00743C02" w:rsidP="00A66371"/>
    <w:p w:rsidR="00743C02" w:rsidRDefault="00A16ECE" w:rsidP="00A66371">
      <w:r>
        <w:t>Razmena</w:t>
      </w:r>
      <w:r w:rsidR="00743C02">
        <w:t xml:space="preserve"> </w:t>
      </w:r>
      <w:r>
        <w:t>delegacija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odobrava</w:t>
      </w:r>
      <w:r w:rsidR="00743C02">
        <w:t xml:space="preserve"> </w:t>
      </w:r>
      <w:r>
        <w:t>Delegacija</w:t>
      </w:r>
      <w:r w:rsidR="00743C02">
        <w:t xml:space="preserve"> </w:t>
      </w:r>
      <w:r>
        <w:t>za</w:t>
      </w:r>
      <w:r w:rsidR="00743C02">
        <w:t xml:space="preserve"> </w:t>
      </w:r>
      <w:r>
        <w:t>međunarodne</w:t>
      </w:r>
      <w:r w:rsidR="00743C02">
        <w:t xml:space="preserve"> </w:t>
      </w:r>
      <w:r>
        <w:t>aktivnosti</w:t>
      </w:r>
      <w:r w:rsidR="00743C02">
        <w:t xml:space="preserve"> </w:t>
      </w:r>
      <w:r>
        <w:t>a</w:t>
      </w:r>
      <w:r w:rsidR="00743C02">
        <w:t xml:space="preserve"> </w:t>
      </w:r>
      <w:r>
        <w:t>zatim</w:t>
      </w:r>
      <w:r w:rsidR="00743C02">
        <w:t xml:space="preserve"> </w:t>
      </w:r>
      <w:r>
        <w:t>i</w:t>
      </w:r>
      <w:r w:rsidR="00743C02">
        <w:t xml:space="preserve"> </w:t>
      </w:r>
      <w:r>
        <w:t>Biro</w:t>
      </w:r>
      <w:r w:rsidR="00743C02">
        <w:t xml:space="preserve">. </w:t>
      </w:r>
      <w:r>
        <w:t>Tom</w:t>
      </w:r>
      <w:r w:rsidR="00743C02">
        <w:t xml:space="preserve"> </w:t>
      </w:r>
      <w:r>
        <w:t>prilikom</w:t>
      </w:r>
      <w:r w:rsidR="00743C02">
        <w:t xml:space="preserve">, </w:t>
      </w:r>
      <w:r>
        <w:t>strogo</w:t>
      </w:r>
      <w:r w:rsidR="00743C02">
        <w:t xml:space="preserve"> </w:t>
      </w:r>
      <w:r>
        <w:t>se</w:t>
      </w:r>
      <w:r w:rsidR="00743C02">
        <w:t xml:space="preserve"> </w:t>
      </w:r>
      <w:r>
        <w:t>vodi</w:t>
      </w:r>
      <w:r w:rsidR="00743C02">
        <w:t xml:space="preserve"> </w:t>
      </w:r>
      <w:r>
        <w:t>računa</w:t>
      </w:r>
      <w:r w:rsidR="00743C02">
        <w:t xml:space="preserve"> </w:t>
      </w:r>
      <w:r>
        <w:t>o</w:t>
      </w:r>
      <w:r w:rsidR="00743C02">
        <w:t xml:space="preserve"> </w:t>
      </w:r>
      <w:r>
        <w:t>spremnosti</w:t>
      </w:r>
      <w:r w:rsidR="00743C02">
        <w:t xml:space="preserve"> </w:t>
      </w:r>
      <w:r>
        <w:t>drugog</w:t>
      </w:r>
      <w:r w:rsidR="00743C02">
        <w:t xml:space="preserve"> </w:t>
      </w:r>
      <w:r>
        <w:t>parlamenta</w:t>
      </w:r>
      <w:r w:rsidR="00743C02">
        <w:t xml:space="preserve"> </w:t>
      </w:r>
      <w:r>
        <w:t>da</w:t>
      </w:r>
      <w:r w:rsidR="00743C02">
        <w:t xml:space="preserve"> </w:t>
      </w:r>
      <w:r>
        <w:t>učestvuje</w:t>
      </w:r>
      <w:r w:rsidR="00743C02">
        <w:t xml:space="preserve"> </w:t>
      </w:r>
      <w:r>
        <w:t>u</w:t>
      </w:r>
      <w:r w:rsidR="00743C02">
        <w:t xml:space="preserve"> </w:t>
      </w:r>
      <w:r w:rsidR="00097442">
        <w:rPr>
          <w:lang w:val="sr-Latn-RS"/>
        </w:rPr>
        <w:t>finansiranju</w:t>
      </w:r>
      <w:r w:rsidR="00743C02">
        <w:t xml:space="preserve"> </w:t>
      </w:r>
      <w:r>
        <w:t>troškova</w:t>
      </w:r>
      <w:r w:rsidR="00743C02">
        <w:t xml:space="preserve">, </w:t>
      </w:r>
      <w:r>
        <w:t>zatim</w:t>
      </w:r>
      <w:r w:rsidR="00743C02">
        <w:t xml:space="preserve"> </w:t>
      </w:r>
      <w:r>
        <w:t>o</w:t>
      </w:r>
      <w:r w:rsidR="00743C02">
        <w:t xml:space="preserve"> </w:t>
      </w:r>
      <w:r>
        <w:t>rezultatima</w:t>
      </w:r>
      <w:r w:rsidR="00743C02">
        <w:t xml:space="preserve"> </w:t>
      </w:r>
      <w:r>
        <w:t>prethodne</w:t>
      </w:r>
      <w:r w:rsidR="00743C02">
        <w:t xml:space="preserve"> </w:t>
      </w:r>
      <w:r>
        <w:t>posete</w:t>
      </w:r>
      <w:r w:rsidR="00743C02">
        <w:t xml:space="preserve"> </w:t>
      </w:r>
      <w:r>
        <w:t>kao</w:t>
      </w:r>
      <w:r w:rsidR="00743C02">
        <w:t xml:space="preserve"> </w:t>
      </w:r>
      <w:r>
        <w:t>i</w:t>
      </w:r>
      <w:r w:rsidR="00743C02">
        <w:t xml:space="preserve"> </w:t>
      </w:r>
      <w:r>
        <w:t>o</w:t>
      </w:r>
      <w:r w:rsidR="00743C02">
        <w:t xml:space="preserve"> </w:t>
      </w:r>
      <w:r>
        <w:t>prirodi</w:t>
      </w:r>
      <w:r w:rsidR="00743C02">
        <w:t xml:space="preserve"> </w:t>
      </w:r>
      <w:r>
        <w:t>odnosa</w:t>
      </w:r>
      <w:r w:rsidR="00743C02">
        <w:t xml:space="preserve">, </w:t>
      </w:r>
      <w:r>
        <w:t>parlamentarnih</w:t>
      </w:r>
      <w:r w:rsidR="00743C02">
        <w:t xml:space="preserve"> </w:t>
      </w:r>
      <w:r>
        <w:t>i</w:t>
      </w:r>
      <w:r w:rsidR="00743C02">
        <w:t xml:space="preserve"> </w:t>
      </w:r>
      <w:r>
        <w:t>diplomatskih</w:t>
      </w:r>
      <w:r w:rsidR="00743C02">
        <w:t xml:space="preserve">, </w:t>
      </w:r>
      <w:r>
        <w:t>sa</w:t>
      </w:r>
      <w:r w:rsidR="00743C02">
        <w:t xml:space="preserve"> </w:t>
      </w:r>
      <w:r>
        <w:t>određenom</w:t>
      </w:r>
      <w:r w:rsidR="00743C02">
        <w:t xml:space="preserve"> </w:t>
      </w:r>
      <w:r>
        <w:t>državom</w:t>
      </w:r>
      <w:r w:rsidR="00743C02">
        <w:t xml:space="preserve">. </w:t>
      </w:r>
      <w:r>
        <w:t>Posete</w:t>
      </w:r>
      <w:r w:rsidR="00743C02">
        <w:t xml:space="preserve"> </w:t>
      </w:r>
      <w:r>
        <w:t>stranih</w:t>
      </w:r>
      <w:r w:rsidR="00743C02">
        <w:t xml:space="preserve"> </w:t>
      </w:r>
      <w:r>
        <w:t>delegacija</w:t>
      </w:r>
      <w:r w:rsidR="002F3BE2">
        <w:t xml:space="preserve"> </w:t>
      </w:r>
      <w:r>
        <w:t>obično</w:t>
      </w:r>
      <w:r w:rsidR="002F3BE2">
        <w:t xml:space="preserve"> </w:t>
      </w:r>
      <w:r>
        <w:t>traju</w:t>
      </w:r>
      <w:r w:rsidR="002F3BE2">
        <w:t xml:space="preserve"> 3-6</w:t>
      </w:r>
      <w:r w:rsidR="00743C02">
        <w:t xml:space="preserve"> </w:t>
      </w:r>
      <w:r>
        <w:t>dana</w:t>
      </w:r>
      <w:r w:rsidR="00743C02">
        <w:t xml:space="preserve"> </w:t>
      </w:r>
      <w:r>
        <w:t>i</w:t>
      </w:r>
      <w:r w:rsidR="00743C02">
        <w:t xml:space="preserve"> </w:t>
      </w:r>
      <w:r>
        <w:t>podeljene</w:t>
      </w:r>
      <w:r w:rsidR="00743C02">
        <w:t xml:space="preserve"> </w:t>
      </w:r>
      <w:r>
        <w:t>su</w:t>
      </w:r>
      <w:r w:rsidR="00743C02">
        <w:t xml:space="preserve"> </w:t>
      </w:r>
      <w:r>
        <w:t>u</w:t>
      </w:r>
      <w:r w:rsidR="00743C02">
        <w:t xml:space="preserve"> </w:t>
      </w:r>
      <w:r>
        <w:t>dva</w:t>
      </w:r>
      <w:r w:rsidR="00743C02">
        <w:t xml:space="preserve"> </w:t>
      </w:r>
      <w:r>
        <w:t>dela</w:t>
      </w:r>
      <w:r w:rsidR="00743C02">
        <w:t xml:space="preserve">. </w:t>
      </w:r>
      <w:r>
        <w:t>Prvi</w:t>
      </w:r>
      <w:r w:rsidR="00743C02">
        <w:t xml:space="preserve"> </w:t>
      </w:r>
      <w:r>
        <w:t>deo</w:t>
      </w:r>
      <w:r w:rsidR="00743C02">
        <w:t xml:space="preserve"> </w:t>
      </w:r>
      <w:r>
        <w:t>obuhvata</w:t>
      </w:r>
      <w:r w:rsidR="00743C02">
        <w:t xml:space="preserve"> </w:t>
      </w:r>
      <w:r>
        <w:t>sastanke</w:t>
      </w:r>
      <w:r w:rsidR="00743C02">
        <w:t xml:space="preserve"> </w:t>
      </w:r>
      <w:r>
        <w:t>na</w:t>
      </w:r>
      <w:r w:rsidR="00743C02">
        <w:t xml:space="preserve"> </w:t>
      </w:r>
      <w:r>
        <w:t>parlamentarnom</w:t>
      </w:r>
      <w:r w:rsidR="00743C02">
        <w:t xml:space="preserve"> </w:t>
      </w:r>
      <w:r>
        <w:t>i</w:t>
      </w:r>
      <w:r w:rsidR="00743C02">
        <w:t xml:space="preserve"> </w:t>
      </w:r>
      <w:r>
        <w:t>ministarskom</w:t>
      </w:r>
      <w:r w:rsidR="00743C02">
        <w:t xml:space="preserve"> </w:t>
      </w:r>
      <w:r>
        <w:t>nivou</w:t>
      </w:r>
      <w:r w:rsidR="00743C02">
        <w:t xml:space="preserve">, </w:t>
      </w:r>
      <w:r>
        <w:t>u</w:t>
      </w:r>
      <w:r w:rsidR="00743C02">
        <w:t xml:space="preserve"> </w:t>
      </w:r>
      <w:r>
        <w:t>Parizu</w:t>
      </w:r>
      <w:r w:rsidR="00743C02">
        <w:t xml:space="preserve">, </w:t>
      </w:r>
      <w:r>
        <w:t>dok</w:t>
      </w:r>
      <w:r w:rsidR="00743C02">
        <w:t xml:space="preserve"> </w:t>
      </w:r>
      <w:r>
        <w:t>se</w:t>
      </w:r>
      <w:r w:rsidR="00743C02">
        <w:t xml:space="preserve"> </w:t>
      </w:r>
      <w:r>
        <w:t>drugi</w:t>
      </w:r>
      <w:r w:rsidR="00743C02">
        <w:t xml:space="preserve">, </w:t>
      </w:r>
      <w:r>
        <w:t>konkretniji</w:t>
      </w:r>
      <w:r w:rsidR="00743C02">
        <w:t xml:space="preserve"> </w:t>
      </w:r>
      <w:r>
        <w:t>deo</w:t>
      </w:r>
      <w:r w:rsidR="00743C02">
        <w:t xml:space="preserve">, </w:t>
      </w:r>
      <w:r>
        <w:t>održava</w:t>
      </w:r>
      <w:r w:rsidR="00743C02">
        <w:t xml:space="preserve"> </w:t>
      </w:r>
      <w:r>
        <w:t>u</w:t>
      </w:r>
      <w:r w:rsidR="00743C02">
        <w:t xml:space="preserve"> </w:t>
      </w:r>
      <w:r>
        <w:t>izbornoj</w:t>
      </w:r>
      <w:r w:rsidR="00743C02">
        <w:t xml:space="preserve"> </w:t>
      </w:r>
      <w:r>
        <w:t>jedinici</w:t>
      </w:r>
      <w:r w:rsidR="00743C02">
        <w:t xml:space="preserve"> </w:t>
      </w:r>
      <w:r>
        <w:t>predsednika</w:t>
      </w:r>
      <w:r w:rsidR="00743C02">
        <w:t xml:space="preserve"> </w:t>
      </w:r>
      <w:r>
        <w:t>ili</w:t>
      </w:r>
      <w:r w:rsidR="00743C02">
        <w:t xml:space="preserve"> </w:t>
      </w:r>
      <w:r>
        <w:t>zamenika</w:t>
      </w:r>
      <w:r w:rsidR="00743C02">
        <w:t xml:space="preserve"> </w:t>
      </w:r>
      <w:r>
        <w:t>predsednika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. </w:t>
      </w:r>
      <w:r>
        <w:t>Tema</w:t>
      </w:r>
      <w:r w:rsidR="00743C02">
        <w:t xml:space="preserve"> </w:t>
      </w:r>
      <w:r>
        <w:t>ovih</w:t>
      </w:r>
      <w:r w:rsidR="00743C02">
        <w:t xml:space="preserve"> </w:t>
      </w:r>
      <w:r>
        <w:t>sastana</w:t>
      </w:r>
      <w:r w:rsidR="00097442">
        <w:rPr>
          <w:lang w:val="sr-Latn-RS"/>
        </w:rPr>
        <w:t>ka</w:t>
      </w:r>
      <w:r w:rsidR="00743C02">
        <w:t xml:space="preserve"> </w:t>
      </w:r>
      <w:r>
        <w:t>određena</w:t>
      </w:r>
      <w:r w:rsidR="00743C02">
        <w:t xml:space="preserve"> </w:t>
      </w:r>
      <w:r>
        <w:t>je</w:t>
      </w:r>
      <w:r w:rsidR="00743C02">
        <w:t xml:space="preserve"> </w:t>
      </w:r>
      <w:r>
        <w:t>interesovanjem</w:t>
      </w:r>
      <w:r w:rsidR="00743C02">
        <w:t xml:space="preserve"> </w:t>
      </w:r>
      <w:r>
        <w:t>gostujuće</w:t>
      </w:r>
      <w:r w:rsidR="00743C02">
        <w:t xml:space="preserve"> </w:t>
      </w:r>
      <w:r>
        <w:t>delegacija</w:t>
      </w:r>
      <w:r w:rsidR="00743C02">
        <w:t xml:space="preserve"> </w:t>
      </w:r>
      <w:r>
        <w:t>kao</w:t>
      </w:r>
      <w:r w:rsidR="00743C02">
        <w:t xml:space="preserve"> </w:t>
      </w:r>
      <w:r>
        <w:t>i</w:t>
      </w:r>
      <w:r w:rsidR="00743C02">
        <w:t xml:space="preserve"> </w:t>
      </w:r>
      <w:r>
        <w:t>prirodom</w:t>
      </w:r>
      <w:r w:rsidR="00743C02">
        <w:t xml:space="preserve"> </w:t>
      </w:r>
      <w:r>
        <w:t>ekonomskih</w:t>
      </w:r>
      <w:r w:rsidR="00743C02">
        <w:t xml:space="preserve"> </w:t>
      </w:r>
      <w:r>
        <w:t>i</w:t>
      </w:r>
      <w:r w:rsidR="00743C02">
        <w:t xml:space="preserve"> </w:t>
      </w:r>
      <w:r>
        <w:t>kulturnih</w:t>
      </w:r>
      <w:r w:rsidR="00743C02">
        <w:t xml:space="preserve"> </w:t>
      </w:r>
      <w:r>
        <w:t>odnosa</w:t>
      </w:r>
      <w:r w:rsidR="00743C02">
        <w:t xml:space="preserve"> </w:t>
      </w:r>
      <w:r>
        <w:t>dveju</w:t>
      </w:r>
      <w:r w:rsidR="00743C02">
        <w:t xml:space="preserve"> </w:t>
      </w:r>
      <w:r>
        <w:t>zemalja</w:t>
      </w:r>
      <w:r w:rsidR="00743C02">
        <w:t xml:space="preserve">. </w:t>
      </w:r>
      <w:r>
        <w:t>Po</w:t>
      </w:r>
      <w:r w:rsidR="00743C02">
        <w:t xml:space="preserve"> </w:t>
      </w:r>
      <w:r>
        <w:t>istom</w:t>
      </w:r>
      <w:r w:rsidR="00743C02">
        <w:t xml:space="preserve"> </w:t>
      </w:r>
      <w:r>
        <w:t>principu</w:t>
      </w:r>
      <w:r w:rsidR="00743C02">
        <w:t xml:space="preserve"> </w:t>
      </w:r>
      <w:r>
        <w:t>se</w:t>
      </w:r>
      <w:r w:rsidR="00743C02">
        <w:t xml:space="preserve"> </w:t>
      </w:r>
      <w:r>
        <w:t>organizuju</w:t>
      </w:r>
      <w:r w:rsidR="00743C02">
        <w:t xml:space="preserve"> </w:t>
      </w:r>
      <w:r>
        <w:t>i</w:t>
      </w:r>
      <w:r w:rsidR="00743C02">
        <w:t xml:space="preserve"> </w:t>
      </w:r>
      <w:r>
        <w:t>posete</w:t>
      </w:r>
      <w:r w:rsidR="00743C02">
        <w:t xml:space="preserve"> </w:t>
      </w:r>
      <w:r>
        <w:t>francuskih</w:t>
      </w:r>
      <w:r w:rsidR="00743C02">
        <w:t xml:space="preserve"> </w:t>
      </w:r>
      <w:r>
        <w:t>poslanika</w:t>
      </w:r>
      <w:r w:rsidR="00743C02">
        <w:t xml:space="preserve"> </w:t>
      </w:r>
      <w:r>
        <w:t>drugim</w:t>
      </w:r>
      <w:r w:rsidR="00743C02">
        <w:t xml:space="preserve"> </w:t>
      </w:r>
      <w:r>
        <w:t>zemljama</w:t>
      </w:r>
      <w:r w:rsidR="00743C02">
        <w:t xml:space="preserve">. </w:t>
      </w:r>
      <w:r>
        <w:t>Izuzetak</w:t>
      </w:r>
      <w:r w:rsidR="00743C02">
        <w:t xml:space="preserve"> </w:t>
      </w:r>
      <w:r>
        <w:t>su</w:t>
      </w:r>
      <w:r w:rsidR="00743C02">
        <w:t xml:space="preserve"> </w:t>
      </w:r>
      <w:r>
        <w:t>Nemačka</w:t>
      </w:r>
      <w:r w:rsidR="00743C02">
        <w:t xml:space="preserve"> </w:t>
      </w:r>
      <w:r>
        <w:t>i</w:t>
      </w:r>
      <w:r w:rsidR="00743C02">
        <w:t xml:space="preserve"> </w:t>
      </w:r>
      <w:r>
        <w:t>Velika</w:t>
      </w:r>
      <w:r w:rsidR="00743C02">
        <w:t xml:space="preserve"> </w:t>
      </w:r>
      <w:r>
        <w:t>Britanija</w:t>
      </w:r>
      <w:r w:rsidR="00743C02">
        <w:t xml:space="preserve"> </w:t>
      </w:r>
      <w:r>
        <w:t>sa</w:t>
      </w:r>
      <w:r w:rsidR="00743C02">
        <w:t xml:space="preserve"> </w:t>
      </w:r>
      <w:r>
        <w:t>kojima</w:t>
      </w:r>
      <w:r w:rsidR="00743C02">
        <w:t xml:space="preserve"> </w:t>
      </w:r>
      <w:r>
        <w:t>se</w:t>
      </w:r>
      <w:r w:rsidR="00743C02">
        <w:t xml:space="preserve"> </w:t>
      </w:r>
      <w:r>
        <w:t>održavaju</w:t>
      </w:r>
      <w:r w:rsidR="00743C02">
        <w:t xml:space="preserve"> </w:t>
      </w:r>
      <w:r>
        <w:t>redovni</w:t>
      </w:r>
      <w:r w:rsidR="00743C02">
        <w:t xml:space="preserve"> </w:t>
      </w:r>
      <w:r>
        <w:t>godišnji</w:t>
      </w:r>
      <w:r w:rsidR="00743C02">
        <w:t xml:space="preserve">, </w:t>
      </w:r>
      <w:r>
        <w:t>više</w:t>
      </w:r>
      <w:r w:rsidR="00743C02">
        <w:t xml:space="preserve"> </w:t>
      </w:r>
      <w:r>
        <w:t>radni</w:t>
      </w:r>
      <w:r w:rsidR="00743C02">
        <w:t xml:space="preserve">, </w:t>
      </w:r>
      <w:r>
        <w:t>susreti</w:t>
      </w:r>
      <w:r w:rsidR="00743C02">
        <w:t xml:space="preserve"> </w:t>
      </w:r>
      <w:r>
        <w:t>sa</w:t>
      </w:r>
      <w:r w:rsidR="00743C02">
        <w:t xml:space="preserve"> </w:t>
      </w:r>
      <w:r>
        <w:t>unapred</w:t>
      </w:r>
      <w:r w:rsidR="00743C02">
        <w:t xml:space="preserve"> </w:t>
      </w:r>
      <w:r>
        <w:t>određenim</w:t>
      </w:r>
      <w:r w:rsidR="00743C02">
        <w:t xml:space="preserve"> </w:t>
      </w:r>
      <w:r>
        <w:t>dnevnim</w:t>
      </w:r>
      <w:r w:rsidR="00743C02">
        <w:t xml:space="preserve"> </w:t>
      </w:r>
      <w:r>
        <w:t>redom</w:t>
      </w:r>
      <w:r w:rsidR="00743C02">
        <w:t xml:space="preserve">, </w:t>
      </w:r>
      <w:r>
        <w:t>koji</w:t>
      </w:r>
      <w:r w:rsidR="00743C02">
        <w:t xml:space="preserve"> </w:t>
      </w:r>
      <w:r>
        <w:t>ne</w:t>
      </w:r>
      <w:r w:rsidR="00743C02">
        <w:t xml:space="preserve"> </w:t>
      </w:r>
      <w:r>
        <w:t>traju</w:t>
      </w:r>
      <w:r w:rsidR="00743C02">
        <w:t xml:space="preserve"> </w:t>
      </w:r>
      <w:r>
        <w:t>više</w:t>
      </w:r>
      <w:r w:rsidR="00743C02">
        <w:t xml:space="preserve"> </w:t>
      </w:r>
      <w:r>
        <w:t>od</w:t>
      </w:r>
      <w:r w:rsidR="00743C02">
        <w:t xml:space="preserve"> 2-3 </w:t>
      </w:r>
      <w:r>
        <w:t>radna</w:t>
      </w:r>
      <w:r w:rsidR="00743C02">
        <w:t xml:space="preserve"> </w:t>
      </w:r>
      <w:r>
        <w:t>dana</w:t>
      </w:r>
      <w:r w:rsidR="00743C02">
        <w:t>.</w:t>
      </w:r>
    </w:p>
    <w:p w:rsidR="00743C02" w:rsidRDefault="00743C02" w:rsidP="00A66371"/>
    <w:p w:rsidR="00743C02" w:rsidRDefault="00A16ECE" w:rsidP="00A66371">
      <w:r>
        <w:t>Nakon</w:t>
      </w:r>
      <w:r w:rsidR="00743C02">
        <w:t xml:space="preserve"> </w:t>
      </w:r>
      <w:r>
        <w:t>povratka</w:t>
      </w:r>
      <w:r w:rsidR="00743C02">
        <w:t xml:space="preserve"> </w:t>
      </w:r>
      <w:r>
        <w:t>iz</w:t>
      </w:r>
      <w:r w:rsidR="00743C02">
        <w:t xml:space="preserve"> </w:t>
      </w:r>
      <w:r>
        <w:t>posete</w:t>
      </w:r>
      <w:r w:rsidR="00743C02">
        <w:t xml:space="preserve"> </w:t>
      </w:r>
      <w:r>
        <w:t>parlamentu</w:t>
      </w:r>
      <w:r w:rsidR="00743C02">
        <w:t xml:space="preserve"> </w:t>
      </w:r>
      <w:r>
        <w:t>strane</w:t>
      </w:r>
      <w:r w:rsidR="00743C02">
        <w:t xml:space="preserve"> </w:t>
      </w:r>
      <w:r>
        <w:t>zemlje</w:t>
      </w:r>
      <w:r w:rsidR="00743C02">
        <w:t xml:space="preserve">, </w:t>
      </w:r>
      <w:r>
        <w:t>delegacija</w:t>
      </w:r>
      <w:r w:rsidR="00743C02">
        <w:t xml:space="preserve"> </w:t>
      </w:r>
      <w:r>
        <w:t>sačinjava</w:t>
      </w:r>
      <w:r w:rsidR="00743C02">
        <w:t xml:space="preserve"> </w:t>
      </w:r>
      <w:r>
        <w:t>izveštaj</w:t>
      </w:r>
      <w:r w:rsidR="00743C02">
        <w:t xml:space="preserve"> </w:t>
      </w:r>
      <w:r>
        <w:t>koji</w:t>
      </w:r>
      <w:r w:rsidR="00743C02">
        <w:t xml:space="preserve"> </w:t>
      </w:r>
      <w:r>
        <w:t>se</w:t>
      </w:r>
      <w:r w:rsidR="00743C02">
        <w:t xml:space="preserve"> </w:t>
      </w:r>
      <w:r>
        <w:t>objavljuje</w:t>
      </w:r>
      <w:r w:rsidR="00743C02">
        <w:t xml:space="preserve"> </w:t>
      </w:r>
      <w:r>
        <w:t>u</w:t>
      </w:r>
      <w:r w:rsidR="00743C02">
        <w:t xml:space="preserve"> </w:t>
      </w:r>
      <w:r>
        <w:t>zbirci</w:t>
      </w:r>
      <w:r w:rsidR="00743C02">
        <w:t xml:space="preserve"> „</w:t>
      </w:r>
      <w:r>
        <w:t>Informativni</w:t>
      </w:r>
      <w:r w:rsidR="00743C02">
        <w:t xml:space="preserve"> </w:t>
      </w:r>
      <w:r>
        <w:t>dokumenti</w:t>
      </w:r>
      <w:r w:rsidR="00743C02">
        <w:t xml:space="preserve"> </w:t>
      </w:r>
      <w:r>
        <w:t>Narodne</w:t>
      </w:r>
      <w:r w:rsidR="00743C02">
        <w:t xml:space="preserve"> </w:t>
      </w:r>
      <w:r>
        <w:t>skupštine</w:t>
      </w:r>
      <w:r w:rsidR="00743C02">
        <w:t>.“</w:t>
      </w:r>
    </w:p>
    <w:p w:rsidR="00743C02" w:rsidRDefault="00743C02" w:rsidP="00A66371"/>
    <w:p w:rsidR="00743C02" w:rsidRPr="00097442" w:rsidRDefault="00A16ECE" w:rsidP="00A66371">
      <w:pPr>
        <w:rPr>
          <w:lang w:val="sr-Latn-RS"/>
        </w:rPr>
      </w:pPr>
      <w:r>
        <w:t>Dodatno</w:t>
      </w:r>
      <w:r w:rsidR="00743C02">
        <w:t xml:space="preserve">, </w:t>
      </w:r>
      <w:r>
        <w:t>predsednik</w:t>
      </w:r>
      <w:r w:rsidR="00743C02">
        <w:t xml:space="preserve"> </w:t>
      </w:r>
      <w:r>
        <w:t>grupe</w:t>
      </w:r>
      <w:r w:rsidR="00743C02">
        <w:t xml:space="preserve"> </w:t>
      </w:r>
      <w:r>
        <w:t>prijateljstva</w:t>
      </w:r>
      <w:r w:rsidR="00743C02">
        <w:t xml:space="preserve"> </w:t>
      </w:r>
      <w:r>
        <w:t>može</w:t>
      </w:r>
      <w:r w:rsidR="00743C02">
        <w:t xml:space="preserve"> </w:t>
      </w:r>
      <w:r>
        <w:t>zahtevati</w:t>
      </w:r>
      <w:r w:rsidR="00743C02">
        <w:t xml:space="preserve"> </w:t>
      </w:r>
      <w:r>
        <w:t>odobrenje</w:t>
      </w:r>
      <w:r w:rsidR="00743C02">
        <w:t xml:space="preserve"> </w:t>
      </w:r>
      <w:r>
        <w:t>dodatnih</w:t>
      </w:r>
      <w:r w:rsidR="00743C02">
        <w:t xml:space="preserve"> </w:t>
      </w:r>
      <w:r>
        <w:t>sredstava</w:t>
      </w:r>
      <w:r w:rsidR="00743C02">
        <w:t xml:space="preserve"> </w:t>
      </w:r>
      <w:r>
        <w:t>za</w:t>
      </w:r>
      <w:r w:rsidR="00743C02">
        <w:t xml:space="preserve"> </w:t>
      </w:r>
      <w:r>
        <w:t>organizovanje</w:t>
      </w:r>
      <w:r w:rsidR="00743C02">
        <w:t xml:space="preserve"> </w:t>
      </w:r>
      <w:r>
        <w:t>prijema</w:t>
      </w:r>
      <w:r w:rsidR="00743C02">
        <w:t xml:space="preserve"> </w:t>
      </w:r>
      <w:r>
        <w:t>u</w:t>
      </w:r>
      <w:r w:rsidR="00743C02">
        <w:t xml:space="preserve"> </w:t>
      </w:r>
      <w:r>
        <w:t>čast</w:t>
      </w:r>
      <w:r w:rsidR="00743C02">
        <w:t xml:space="preserve"> </w:t>
      </w:r>
      <w:r>
        <w:t>stranih</w:t>
      </w:r>
      <w:r w:rsidR="00743C02">
        <w:t xml:space="preserve"> </w:t>
      </w:r>
      <w:r>
        <w:t>ambasadora</w:t>
      </w:r>
      <w:r w:rsidR="00743C02">
        <w:t xml:space="preserve">, </w:t>
      </w:r>
      <w:r>
        <w:t>delegacija</w:t>
      </w:r>
      <w:r w:rsidR="00743C02">
        <w:t xml:space="preserve"> </w:t>
      </w:r>
      <w:r>
        <w:t>stranih</w:t>
      </w:r>
      <w:r w:rsidR="00743C02">
        <w:t xml:space="preserve"> </w:t>
      </w:r>
      <w:r>
        <w:t>parlamenata</w:t>
      </w:r>
      <w:r w:rsidR="00743C02">
        <w:t xml:space="preserve"> </w:t>
      </w:r>
      <w:r>
        <w:t>ili</w:t>
      </w:r>
      <w:r w:rsidR="00743C02">
        <w:t xml:space="preserve"> </w:t>
      </w:r>
      <w:r>
        <w:t>drugih</w:t>
      </w:r>
      <w:r w:rsidR="00743C02">
        <w:t xml:space="preserve"> </w:t>
      </w:r>
      <w:r>
        <w:lastRenderedPageBreak/>
        <w:t>stranih</w:t>
      </w:r>
      <w:r w:rsidR="00743C02">
        <w:t xml:space="preserve"> </w:t>
      </w:r>
      <w:r>
        <w:t>zvaničnika</w:t>
      </w:r>
      <w:r w:rsidR="00743C02">
        <w:t xml:space="preserve">. </w:t>
      </w:r>
      <w:r>
        <w:t>Takođe</w:t>
      </w:r>
      <w:r w:rsidR="00097442">
        <w:rPr>
          <w:lang w:val="sr-Latn-RS"/>
        </w:rPr>
        <w:t>,</w:t>
      </w:r>
      <w:r w:rsidR="00743C02">
        <w:t xml:space="preserve"> </w:t>
      </w:r>
      <w:r>
        <w:t>predsednici</w:t>
      </w:r>
      <w:r w:rsidR="00743C02">
        <w:t xml:space="preserve"> </w:t>
      </w:r>
      <w:r>
        <w:t>grupa</w:t>
      </w:r>
      <w:r w:rsidR="00743C02">
        <w:t xml:space="preserve"> </w:t>
      </w:r>
      <w:r>
        <w:t>mogu</w:t>
      </w:r>
      <w:r w:rsidR="00743C02">
        <w:t xml:space="preserve"> </w:t>
      </w:r>
      <w:r>
        <w:t>inicirati</w:t>
      </w:r>
      <w:r w:rsidR="00743C02">
        <w:t xml:space="preserve"> </w:t>
      </w:r>
      <w:r>
        <w:t>različite</w:t>
      </w:r>
      <w:r w:rsidR="00743C02">
        <w:t xml:space="preserve"> </w:t>
      </w:r>
      <w:r>
        <w:t>oblike</w:t>
      </w:r>
      <w:r w:rsidR="00743C02">
        <w:t xml:space="preserve"> </w:t>
      </w:r>
      <w:r>
        <w:t>saradnje</w:t>
      </w:r>
      <w:r w:rsidR="00743C02">
        <w:t xml:space="preserve"> </w:t>
      </w:r>
      <w:r>
        <w:t>između</w:t>
      </w:r>
      <w:r w:rsidR="00743C02">
        <w:t xml:space="preserve"> </w:t>
      </w:r>
      <w:r>
        <w:t>određene</w:t>
      </w:r>
      <w:r w:rsidR="00743C02">
        <w:t xml:space="preserve"> </w:t>
      </w:r>
      <w:r>
        <w:t>države</w:t>
      </w:r>
      <w:r w:rsidR="00743C02">
        <w:t xml:space="preserve"> </w:t>
      </w:r>
      <w:r>
        <w:t>i</w:t>
      </w:r>
      <w:r w:rsidR="00743C02">
        <w:t xml:space="preserve"> </w:t>
      </w:r>
      <w:r>
        <w:t>Narodne</w:t>
      </w:r>
      <w:r w:rsidR="00743C02">
        <w:t xml:space="preserve"> </w:t>
      </w:r>
      <w:r>
        <w:t>skupštine</w:t>
      </w:r>
      <w:r w:rsidR="00743C02">
        <w:t xml:space="preserve"> </w:t>
      </w:r>
      <w:r>
        <w:t>u</w:t>
      </w:r>
      <w:r w:rsidR="00743C02">
        <w:t xml:space="preserve"> </w:t>
      </w:r>
      <w:r>
        <w:t>kojima</w:t>
      </w:r>
      <w:r w:rsidR="00743C02">
        <w:t xml:space="preserve"> </w:t>
      </w:r>
      <w:r>
        <w:t>aktivno</w:t>
      </w:r>
      <w:r w:rsidR="00743C02">
        <w:t xml:space="preserve"> </w:t>
      </w:r>
      <w:r>
        <w:t>učestvuju</w:t>
      </w:r>
      <w:r w:rsidR="00743C02">
        <w:t xml:space="preserve"> </w:t>
      </w:r>
      <w:r>
        <w:t>bez</w:t>
      </w:r>
      <w:r w:rsidR="00743C02">
        <w:t xml:space="preserve"> </w:t>
      </w:r>
      <w:r>
        <w:t>obzira</w:t>
      </w:r>
      <w:r w:rsidR="00743C02">
        <w:t xml:space="preserve"> </w:t>
      </w:r>
      <w:r>
        <w:t>da</w:t>
      </w:r>
      <w:r w:rsidR="00743C02">
        <w:t xml:space="preserve"> </w:t>
      </w:r>
      <w:r>
        <w:t>li</w:t>
      </w:r>
      <w:r w:rsidR="00743C02">
        <w:t xml:space="preserve"> </w:t>
      </w:r>
      <w:r>
        <w:t>je</w:t>
      </w:r>
      <w:r w:rsidR="00743C02">
        <w:t xml:space="preserve"> </w:t>
      </w:r>
      <w:r>
        <w:t>reč</w:t>
      </w:r>
      <w:r w:rsidR="00743C02">
        <w:t xml:space="preserve"> </w:t>
      </w:r>
      <w:r>
        <w:t>o</w:t>
      </w:r>
      <w:r w:rsidR="00743C02">
        <w:t xml:space="preserve"> </w:t>
      </w:r>
      <w:r>
        <w:t>multilateralni</w:t>
      </w:r>
      <w:r w:rsidR="00097442">
        <w:rPr>
          <w:lang w:val="sr-Latn-RS"/>
        </w:rPr>
        <w:t>m</w:t>
      </w:r>
      <w:r w:rsidR="00743C02">
        <w:t xml:space="preserve"> </w:t>
      </w:r>
      <w:r>
        <w:t>ili</w:t>
      </w:r>
      <w:r w:rsidR="00743C02">
        <w:t xml:space="preserve"> </w:t>
      </w:r>
      <w:r>
        <w:t>bilateralnim</w:t>
      </w:r>
      <w:r w:rsidR="00743C02">
        <w:t xml:space="preserve"> </w:t>
      </w:r>
      <w:r>
        <w:t>odnosima</w:t>
      </w:r>
      <w:r w:rsidR="00743C02">
        <w:t xml:space="preserve"> </w:t>
      </w:r>
      <w:r>
        <w:t>ili</w:t>
      </w:r>
      <w:r w:rsidR="00743C02">
        <w:t xml:space="preserve"> </w:t>
      </w:r>
      <w:r>
        <w:t>poseti</w:t>
      </w:r>
      <w:r w:rsidR="00743C02">
        <w:t xml:space="preserve"> </w:t>
      </w:r>
      <w:r>
        <w:t>stranog</w:t>
      </w:r>
      <w:r w:rsidR="00743C02">
        <w:t xml:space="preserve"> </w:t>
      </w:r>
      <w:r>
        <w:t>poslanika</w:t>
      </w:r>
      <w:r w:rsidR="00743C02">
        <w:t xml:space="preserve"> </w:t>
      </w:r>
      <w:r>
        <w:t>ili</w:t>
      </w:r>
      <w:r w:rsidR="00743C02">
        <w:t xml:space="preserve"> </w:t>
      </w:r>
      <w:r>
        <w:t>državnog</w:t>
      </w:r>
      <w:r w:rsidR="00743C02">
        <w:t xml:space="preserve"> </w:t>
      </w:r>
      <w:r>
        <w:t>službenika</w:t>
      </w:r>
      <w:r w:rsidR="00097442">
        <w:rPr>
          <w:lang w:val="sr-Latn-RS"/>
        </w:rPr>
        <w:t>.</w:t>
      </w:r>
    </w:p>
    <w:p w:rsidR="000E1C54" w:rsidRDefault="000E1C54" w:rsidP="00A66371"/>
    <w:p w:rsidR="00743C02" w:rsidRDefault="00A16ECE" w:rsidP="00A66371">
      <w:r>
        <w:t>Takođe</w:t>
      </w:r>
      <w:r w:rsidR="00743C02">
        <w:t xml:space="preserve">, </w:t>
      </w:r>
      <w:r>
        <w:t>poseban</w:t>
      </w:r>
      <w:r w:rsidR="00743C02">
        <w:t xml:space="preserve"> </w:t>
      </w:r>
      <w:r>
        <w:t>oblik</w:t>
      </w:r>
      <w:r w:rsidR="00743C02">
        <w:t xml:space="preserve"> </w:t>
      </w:r>
      <w:r>
        <w:t>aktivnosti</w:t>
      </w:r>
      <w:r w:rsidR="00743C02">
        <w:t xml:space="preserve"> </w:t>
      </w:r>
      <w:r>
        <w:t>jeste</w:t>
      </w:r>
      <w:r w:rsidR="00743C02">
        <w:t xml:space="preserve"> </w:t>
      </w:r>
      <w:r>
        <w:t>i</w:t>
      </w:r>
      <w:r w:rsidR="00743C02">
        <w:t xml:space="preserve"> </w:t>
      </w:r>
      <w:r>
        <w:t>decentralizovana</w:t>
      </w:r>
      <w:r w:rsidR="00743C02">
        <w:t xml:space="preserve"> </w:t>
      </w:r>
      <w:r>
        <w:t>saradnja</w:t>
      </w:r>
      <w:r w:rsidR="00097442">
        <w:rPr>
          <w:lang w:val="sr-Latn-RS"/>
        </w:rPr>
        <w:t>,</w:t>
      </w:r>
      <w:r w:rsidR="00743C02">
        <w:t xml:space="preserve"> </w:t>
      </w:r>
      <w:r>
        <w:t>odnosno</w:t>
      </w:r>
      <w:r w:rsidR="00743C02">
        <w:t xml:space="preserve"> </w:t>
      </w:r>
      <w:r>
        <w:t>sve</w:t>
      </w:r>
      <w:r w:rsidR="00743C02">
        <w:t xml:space="preserve"> </w:t>
      </w:r>
      <w:r>
        <w:t>više</w:t>
      </w:r>
      <w:r w:rsidR="00743C02">
        <w:t xml:space="preserve"> </w:t>
      </w:r>
      <w:r>
        <w:t>se</w:t>
      </w:r>
      <w:r w:rsidR="00743C02">
        <w:t xml:space="preserve"> </w:t>
      </w:r>
      <w:r>
        <w:t>podstiče</w:t>
      </w:r>
      <w:r w:rsidR="00743C02">
        <w:t xml:space="preserve"> </w:t>
      </w:r>
      <w:r>
        <w:t>interesovanje</w:t>
      </w:r>
      <w:r w:rsidR="00743C02">
        <w:t xml:space="preserve"> </w:t>
      </w:r>
      <w:r>
        <w:t>građana</w:t>
      </w:r>
      <w:r w:rsidR="00743C02">
        <w:t xml:space="preserve"> </w:t>
      </w:r>
      <w:r>
        <w:t>za</w:t>
      </w:r>
      <w:r w:rsidR="00743C02">
        <w:t xml:space="preserve"> </w:t>
      </w:r>
      <w:r>
        <w:t>sticanje</w:t>
      </w:r>
      <w:r w:rsidR="00743C02">
        <w:t xml:space="preserve"> </w:t>
      </w:r>
      <w:r>
        <w:t>dodatnih</w:t>
      </w:r>
      <w:r w:rsidR="00743C02">
        <w:t xml:space="preserve"> </w:t>
      </w:r>
      <w:r>
        <w:t>informacija</w:t>
      </w:r>
      <w:r w:rsidR="00743C02">
        <w:t xml:space="preserve"> </w:t>
      </w:r>
      <w:r>
        <w:t>o</w:t>
      </w:r>
      <w:r w:rsidR="00743C02">
        <w:t xml:space="preserve"> </w:t>
      </w:r>
      <w:r>
        <w:t>stranim</w:t>
      </w:r>
      <w:r w:rsidR="00743C02">
        <w:t xml:space="preserve"> </w:t>
      </w:r>
      <w:r>
        <w:t>državama</w:t>
      </w:r>
      <w:r w:rsidR="00743C02">
        <w:t xml:space="preserve">. </w:t>
      </w:r>
      <w:r>
        <w:t>Ovo</w:t>
      </w:r>
      <w:r w:rsidR="00743C02">
        <w:t xml:space="preserve"> </w:t>
      </w:r>
      <w:r>
        <w:t>se</w:t>
      </w:r>
      <w:r w:rsidR="00743C02">
        <w:t xml:space="preserve"> </w:t>
      </w:r>
      <w:r>
        <w:t>naročito</w:t>
      </w:r>
      <w:r w:rsidR="00743C02">
        <w:t xml:space="preserve"> </w:t>
      </w:r>
      <w:r>
        <w:t>zagovara</w:t>
      </w:r>
      <w:r w:rsidR="00743C02">
        <w:t xml:space="preserve"> </w:t>
      </w:r>
      <w:r>
        <w:t>u</w:t>
      </w:r>
      <w:r w:rsidR="00743C02">
        <w:t xml:space="preserve"> </w:t>
      </w:r>
      <w:r>
        <w:t>izborni</w:t>
      </w:r>
      <w:r w:rsidR="00743C02">
        <w:t xml:space="preserve"> </w:t>
      </w:r>
      <w:r>
        <w:t>jedinicama</w:t>
      </w:r>
      <w:r w:rsidR="00743C02">
        <w:t xml:space="preserve"> </w:t>
      </w:r>
      <w:r>
        <w:t>iz</w:t>
      </w:r>
      <w:r w:rsidR="00743C02">
        <w:t xml:space="preserve"> </w:t>
      </w:r>
      <w:r>
        <w:t>kojih</w:t>
      </w:r>
      <w:r w:rsidR="00743C02">
        <w:t xml:space="preserve"> </w:t>
      </w:r>
      <w:r>
        <w:t>dolaze</w:t>
      </w:r>
      <w:r w:rsidR="00743C02">
        <w:t xml:space="preserve"> </w:t>
      </w:r>
      <w:r>
        <w:t>predsednici</w:t>
      </w:r>
      <w:r w:rsidR="00743C02">
        <w:t xml:space="preserve"> </w:t>
      </w:r>
      <w:r>
        <w:t>grupa</w:t>
      </w:r>
      <w:r w:rsidR="00743C02">
        <w:t xml:space="preserve"> </w:t>
      </w:r>
      <w:r>
        <w:t>prijateljstva</w:t>
      </w:r>
      <w:r w:rsidR="00743C02">
        <w:t xml:space="preserve"> </w:t>
      </w:r>
      <w:r>
        <w:t>jer</w:t>
      </w:r>
      <w:r w:rsidR="00743C02">
        <w:t xml:space="preserve"> </w:t>
      </w:r>
      <w:r>
        <w:t>predstavlja</w:t>
      </w:r>
      <w:r w:rsidR="00743C02">
        <w:t xml:space="preserve"> </w:t>
      </w:r>
      <w:r>
        <w:t>dopunu</w:t>
      </w:r>
      <w:r w:rsidR="00743C02">
        <w:t xml:space="preserve">  </w:t>
      </w:r>
      <w:r>
        <w:t>parlamentarnoj</w:t>
      </w:r>
      <w:r w:rsidR="00743C02">
        <w:t xml:space="preserve"> </w:t>
      </w:r>
      <w:r>
        <w:t>diplomatiji</w:t>
      </w:r>
      <w:r w:rsidR="00743C02">
        <w:t xml:space="preserve">. </w:t>
      </w:r>
    </w:p>
    <w:p w:rsidR="00D53898" w:rsidRDefault="00D53898" w:rsidP="00E240A1">
      <w:pPr>
        <w:rPr>
          <w:lang w:val="sr-Latn-RS"/>
        </w:rPr>
      </w:pPr>
    </w:p>
    <w:p w:rsidR="00743C02" w:rsidRDefault="00A16ECE" w:rsidP="00E240A1">
      <w:r>
        <w:t>U</w:t>
      </w:r>
      <w:r w:rsidR="00E240A1">
        <w:t xml:space="preserve"> </w:t>
      </w:r>
      <w:r>
        <w:t>francuskom</w:t>
      </w:r>
      <w:r w:rsidR="00E240A1">
        <w:t xml:space="preserve"> </w:t>
      </w:r>
      <w:r>
        <w:t>Gornjem</w:t>
      </w:r>
      <w:r w:rsidR="00E240A1">
        <w:t xml:space="preserve"> </w:t>
      </w:r>
      <w:r>
        <w:t>domu</w:t>
      </w:r>
      <w:r w:rsidR="00E240A1">
        <w:t xml:space="preserve"> (</w:t>
      </w:r>
      <w:r>
        <w:t>Senat</w:t>
      </w:r>
      <w:r w:rsidR="00E240A1">
        <w:t xml:space="preserve">) </w:t>
      </w:r>
      <w:r>
        <w:t>obrazovanje</w:t>
      </w:r>
      <w:r w:rsidR="00E240A1">
        <w:t xml:space="preserve"> </w:t>
      </w:r>
      <w:r>
        <w:t>grupa</w:t>
      </w:r>
      <w:r w:rsidR="0076462A">
        <w:t xml:space="preserve"> </w:t>
      </w:r>
      <w:r>
        <w:t>prijateljstva</w:t>
      </w:r>
      <w:r w:rsidR="0076462A">
        <w:t xml:space="preserve"> </w:t>
      </w:r>
      <w:r>
        <w:t>određeno</w:t>
      </w:r>
      <w:r w:rsidR="00E240A1">
        <w:t xml:space="preserve"> </w:t>
      </w:r>
      <w:r>
        <w:t>je</w:t>
      </w:r>
      <w:r w:rsidR="0076462A">
        <w:t xml:space="preserve"> </w:t>
      </w:r>
      <w:r>
        <w:t>Odlukom</w:t>
      </w:r>
      <w:r w:rsidR="00E240A1">
        <w:t xml:space="preserve"> </w:t>
      </w:r>
      <w:r>
        <w:t>Biroa</w:t>
      </w:r>
      <w:r w:rsidR="00E240A1">
        <w:t xml:space="preserve"> </w:t>
      </w:r>
      <w:r w:rsidR="00C5767C">
        <w:rPr>
          <w:lang w:val="sr-Latn-RS"/>
        </w:rPr>
        <w:t>P</w:t>
      </w:r>
      <w:r>
        <w:t>arlamenta</w:t>
      </w:r>
      <w:r w:rsidR="00E240A1">
        <w:t xml:space="preserve">. </w:t>
      </w:r>
      <w:r>
        <w:t>Ne</w:t>
      </w:r>
      <w:r w:rsidR="00E240A1">
        <w:t xml:space="preserve"> </w:t>
      </w:r>
      <w:r>
        <w:t>postoje</w:t>
      </w:r>
      <w:r w:rsidR="00E240A1">
        <w:t xml:space="preserve"> </w:t>
      </w:r>
      <w:r>
        <w:t>ograničenja</w:t>
      </w:r>
      <w:r w:rsidR="00E240A1">
        <w:t xml:space="preserve"> </w:t>
      </w:r>
      <w:r>
        <w:t>u</w:t>
      </w:r>
      <w:r w:rsidR="00E240A1">
        <w:t xml:space="preserve"> </w:t>
      </w:r>
      <w:r>
        <w:t>vezi</w:t>
      </w:r>
      <w:r w:rsidR="00E240A1">
        <w:t xml:space="preserve"> </w:t>
      </w:r>
      <w:r>
        <w:t>sa</w:t>
      </w:r>
      <w:r w:rsidR="00E240A1">
        <w:t xml:space="preserve"> </w:t>
      </w:r>
      <w:r>
        <w:t>najvećim</w:t>
      </w:r>
      <w:r w:rsidR="00E240A1">
        <w:t xml:space="preserve"> </w:t>
      </w:r>
      <w:r>
        <w:t>odnosno</w:t>
      </w:r>
      <w:r w:rsidR="00E240A1">
        <w:t xml:space="preserve"> </w:t>
      </w:r>
      <w:r>
        <w:t>najmanjim</w:t>
      </w:r>
      <w:r w:rsidR="00E240A1">
        <w:t xml:space="preserve"> </w:t>
      </w:r>
      <w:r>
        <w:t>brojem</w:t>
      </w:r>
      <w:r w:rsidR="00E240A1">
        <w:t xml:space="preserve"> </w:t>
      </w:r>
      <w:r>
        <w:t>članova</w:t>
      </w:r>
      <w:r w:rsidR="00E240A1">
        <w:t xml:space="preserve"> </w:t>
      </w:r>
      <w:r>
        <w:t>u</w:t>
      </w:r>
      <w:r w:rsidR="00E240A1">
        <w:t xml:space="preserve"> </w:t>
      </w:r>
      <w:r>
        <w:t>grupi</w:t>
      </w:r>
      <w:r w:rsidR="00E240A1">
        <w:t xml:space="preserve"> </w:t>
      </w:r>
      <w:r>
        <w:t>prijateljstva</w:t>
      </w:r>
      <w:r w:rsidR="00E240A1">
        <w:t xml:space="preserve"> </w:t>
      </w:r>
      <w:r>
        <w:t>ali</w:t>
      </w:r>
      <w:r w:rsidR="00E240A1">
        <w:t xml:space="preserve"> </w:t>
      </w:r>
      <w:r>
        <w:t>grupe</w:t>
      </w:r>
      <w:r w:rsidR="00E240A1">
        <w:t xml:space="preserve"> </w:t>
      </w:r>
      <w:r>
        <w:t>sa</w:t>
      </w:r>
      <w:r w:rsidR="00E240A1">
        <w:t xml:space="preserve"> </w:t>
      </w:r>
      <w:r>
        <w:t>manje</w:t>
      </w:r>
      <w:r w:rsidR="00E240A1">
        <w:t xml:space="preserve"> </w:t>
      </w:r>
      <w:r>
        <w:t>od</w:t>
      </w:r>
      <w:r w:rsidR="00E240A1">
        <w:t xml:space="preserve"> 15 </w:t>
      </w:r>
      <w:r>
        <w:t>članova</w:t>
      </w:r>
      <w:r w:rsidR="00E240A1">
        <w:t xml:space="preserve"> </w:t>
      </w:r>
      <w:r>
        <w:t>ne</w:t>
      </w:r>
      <w:r w:rsidR="00E240A1">
        <w:t xml:space="preserve"> </w:t>
      </w:r>
      <w:r>
        <w:t>dobijaju</w:t>
      </w:r>
      <w:r w:rsidR="00E240A1">
        <w:t xml:space="preserve"> </w:t>
      </w:r>
      <w:r>
        <w:t>finansijsku</w:t>
      </w:r>
      <w:r w:rsidR="00E240A1">
        <w:t xml:space="preserve"> </w:t>
      </w:r>
      <w:r>
        <w:t>pomoć</w:t>
      </w:r>
      <w:r w:rsidR="00E240A1">
        <w:t xml:space="preserve"> </w:t>
      </w:r>
      <w:r>
        <w:t>od</w:t>
      </w:r>
      <w:r w:rsidR="00E240A1">
        <w:t xml:space="preserve"> </w:t>
      </w:r>
      <w:r>
        <w:t>Senata</w:t>
      </w:r>
      <w:r w:rsidR="00E240A1">
        <w:t xml:space="preserve">. </w:t>
      </w:r>
      <w:r>
        <w:t>Svaki</w:t>
      </w:r>
      <w:r w:rsidR="00E240A1">
        <w:t xml:space="preserve"> </w:t>
      </w:r>
      <w:r>
        <w:t>senator</w:t>
      </w:r>
      <w:r w:rsidR="00E240A1">
        <w:t xml:space="preserve"> </w:t>
      </w:r>
      <w:r>
        <w:t>može</w:t>
      </w:r>
      <w:r w:rsidR="00E240A1">
        <w:t xml:space="preserve"> </w:t>
      </w:r>
      <w:r w:rsidR="00097442">
        <w:t>p</w:t>
      </w:r>
      <w:r w:rsidR="00097442">
        <w:rPr>
          <w:lang w:val="sr-Latn-RS"/>
        </w:rPr>
        <w:t>odneti predlog za</w:t>
      </w:r>
      <w:r w:rsidR="00E240A1">
        <w:t xml:space="preserve"> </w:t>
      </w:r>
      <w:r>
        <w:t>obrazovanje</w:t>
      </w:r>
      <w:r w:rsidR="00E240A1">
        <w:t xml:space="preserve"> </w:t>
      </w:r>
      <w:r>
        <w:t>grupe</w:t>
      </w:r>
      <w:r w:rsidR="00E240A1">
        <w:t xml:space="preserve"> </w:t>
      </w:r>
      <w:r>
        <w:t>prijateljstva</w:t>
      </w:r>
      <w:r w:rsidR="00E240A1">
        <w:t xml:space="preserve"> </w:t>
      </w:r>
      <w:r w:rsidR="00097442">
        <w:rPr>
          <w:lang w:val="sr-Latn-RS"/>
        </w:rPr>
        <w:t>koji odobrava</w:t>
      </w:r>
      <w:r w:rsidR="00E240A1">
        <w:t xml:space="preserve"> </w:t>
      </w:r>
      <w:r>
        <w:t>Biro</w:t>
      </w:r>
      <w:r w:rsidR="00E240A1">
        <w:t xml:space="preserve"> </w:t>
      </w:r>
      <w:r>
        <w:t>Senata</w:t>
      </w:r>
      <w:r w:rsidR="00E240A1">
        <w:t xml:space="preserve">. </w:t>
      </w:r>
      <w:r>
        <w:t>U</w:t>
      </w:r>
      <w:r w:rsidR="00E240A1">
        <w:t xml:space="preserve"> </w:t>
      </w:r>
      <w:r>
        <w:t>Senatu</w:t>
      </w:r>
      <w:r w:rsidR="00E240A1">
        <w:t xml:space="preserve"> </w:t>
      </w:r>
      <w:r>
        <w:t>postoje</w:t>
      </w:r>
      <w:r w:rsidR="00E240A1">
        <w:t xml:space="preserve"> 82 </w:t>
      </w:r>
      <w:r>
        <w:t>poslaničke</w:t>
      </w:r>
      <w:r w:rsidR="00E240A1">
        <w:t xml:space="preserve"> </w:t>
      </w:r>
      <w:r>
        <w:t>grupe</w:t>
      </w:r>
      <w:r w:rsidR="00E240A1">
        <w:t xml:space="preserve"> </w:t>
      </w:r>
      <w:r>
        <w:t>prijateljstva</w:t>
      </w:r>
      <w:r w:rsidR="00E240A1">
        <w:t>.</w:t>
      </w:r>
    </w:p>
    <w:p w:rsidR="007F7F2F" w:rsidRPr="007F7F2F" w:rsidRDefault="007F7F2F" w:rsidP="007F7F2F"/>
    <w:p w:rsidR="00743C02" w:rsidRPr="007F7F2F" w:rsidRDefault="00A16ECE" w:rsidP="007F7F2F">
      <w:pPr>
        <w:pStyle w:val="Heading1"/>
        <w:rPr>
          <w:szCs w:val="20"/>
        </w:rPr>
      </w:pPr>
      <w:bookmarkStart w:id="7" w:name="_Toc392250524"/>
      <w:r>
        <w:rPr>
          <w:szCs w:val="20"/>
        </w:rPr>
        <w:t>HRVATSKA</w:t>
      </w:r>
      <w:bookmarkEnd w:id="7"/>
    </w:p>
    <w:p w:rsidR="00C72EB7" w:rsidRPr="00743C02" w:rsidRDefault="00A16ECE" w:rsidP="00A66371">
      <w:pPr>
        <w:rPr>
          <w:rFonts w:cs="Arial"/>
          <w:b/>
        </w:rPr>
      </w:pP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Hrvatskom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cilju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predstavničkim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telima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zemalja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osnivaju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Pravilnikom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osnivanju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delokrugu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rada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Hrvatskog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sabora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koji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donet</w:t>
      </w:r>
      <w:r w:rsidR="00C72EB7" w:rsidRPr="00C72EB7">
        <w:rPr>
          <w:lang w:val="sr-Latn-RS"/>
        </w:rPr>
        <w:t xml:space="preserve"> 2000. </w:t>
      </w:r>
      <w:r>
        <w:rPr>
          <w:lang w:val="sr-Latn-RS"/>
        </w:rPr>
        <w:t>godine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regulisano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njihovo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osnivanje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broj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članova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delokrug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rada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Trenutno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postoje</w:t>
      </w:r>
      <w:r w:rsidR="00C72EB7" w:rsidRPr="00C72EB7">
        <w:rPr>
          <w:lang w:val="sr-Latn-RS"/>
        </w:rPr>
        <w:t xml:space="preserve"> 63 </w:t>
      </w:r>
      <w:r>
        <w:rPr>
          <w:lang w:val="sr-Latn-RS"/>
        </w:rPr>
        <w:t>međunarodne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nadležnosti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saradnju</w:t>
      </w:r>
      <w:r w:rsidR="0024359A">
        <w:t xml:space="preserve"> </w:t>
      </w:r>
      <w:r w:rsidR="00C72EB7" w:rsidRPr="00C72EB7">
        <w:rPr>
          <w:lang w:val="sr-Latn-RS"/>
        </w:rPr>
        <w:t>(</w:t>
      </w:r>
      <w:r>
        <w:rPr>
          <w:lang w:val="sr-Latn-RS"/>
        </w:rPr>
        <w:t>član</w:t>
      </w:r>
      <w:r w:rsidR="00C72EB7" w:rsidRPr="00C72EB7">
        <w:rPr>
          <w:lang w:val="sr-Latn-RS"/>
        </w:rPr>
        <w:t xml:space="preserve"> 109. </w:t>
      </w:r>
      <w:r>
        <w:rPr>
          <w:lang w:val="sr-Latn-RS"/>
        </w:rPr>
        <w:t>stav</w:t>
      </w:r>
      <w:r w:rsidR="00C72EB7" w:rsidRPr="00C72EB7">
        <w:rPr>
          <w:lang w:val="sr-Latn-RS"/>
        </w:rPr>
        <w:t xml:space="preserve"> 2. </w:t>
      </w:r>
      <w:r>
        <w:rPr>
          <w:lang w:val="sr-Latn-RS"/>
        </w:rPr>
        <w:t>i</w:t>
      </w:r>
      <w:r w:rsidR="00C72EB7" w:rsidRPr="00C72EB7">
        <w:rPr>
          <w:lang w:val="sr-Latn-RS"/>
        </w:rPr>
        <w:t xml:space="preserve"> 3.). </w:t>
      </w:r>
    </w:p>
    <w:p w:rsidR="0024359A" w:rsidRDefault="0024359A" w:rsidP="00A66371"/>
    <w:p w:rsidR="00C72EB7" w:rsidRPr="00C72EB7" w:rsidRDefault="00A16ECE" w:rsidP="00A66371">
      <w:pPr>
        <w:rPr>
          <w:lang w:val="sr-Latn-RS"/>
        </w:rPr>
      </w:pPr>
      <w:r>
        <w:rPr>
          <w:lang w:val="sr-Latn-RS"/>
        </w:rPr>
        <w:t>Međuparlamentarne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formiraju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početku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svakog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novog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saziva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osnovu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međusobno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izraženih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interesa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ostvarivanje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razvoj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između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parlamenata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Inicijativu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osnivanje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nove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podnose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članovi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Odbora</w:t>
      </w:r>
      <w:r w:rsidR="00C77372">
        <w:rPr>
          <w:lang w:val="sr-Latn-RS"/>
        </w:rPr>
        <w:t xml:space="preserve"> </w:t>
      </w:r>
      <w:r>
        <w:rPr>
          <w:lang w:val="sr-Latn-RS"/>
        </w:rPr>
        <w:t>za</w:t>
      </w:r>
      <w:r w:rsidR="00C77372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7372">
        <w:rPr>
          <w:lang w:val="sr-Latn-RS"/>
        </w:rPr>
        <w:t xml:space="preserve"> </w:t>
      </w:r>
      <w:r>
        <w:rPr>
          <w:lang w:val="sr-Latn-RS"/>
        </w:rPr>
        <w:t>saradnju</w:t>
      </w:r>
      <w:r w:rsidR="00C77372">
        <w:rPr>
          <w:lang w:val="sr-Latn-RS"/>
        </w:rPr>
        <w:t>.</w:t>
      </w:r>
      <w:r w:rsidR="00C77372">
        <w:t xml:space="preserve"> </w:t>
      </w:r>
      <w:r>
        <w:rPr>
          <w:lang w:val="sr-Latn-RS"/>
        </w:rPr>
        <w:t>Odbor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donosi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Odluku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osnivanju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Predsednik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odobrava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odluke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razmeni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poseta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grupama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parlamenta</w:t>
      </w:r>
      <w:r w:rsidR="00C72EB7" w:rsidRPr="00C72EB7">
        <w:rPr>
          <w:lang w:val="sr-Latn-RS"/>
        </w:rPr>
        <w:t>.</w:t>
      </w:r>
    </w:p>
    <w:p w:rsidR="00AF38A1" w:rsidRDefault="00AF38A1" w:rsidP="00A66371"/>
    <w:p w:rsidR="00C72EB7" w:rsidRPr="00C72EB7" w:rsidRDefault="00A16ECE" w:rsidP="00A66371">
      <w:pPr>
        <w:rPr>
          <w:lang w:val="sr-Latn-RS"/>
        </w:rPr>
      </w:pPr>
      <w:r>
        <w:rPr>
          <w:lang w:val="sr-Latn-RS"/>
        </w:rPr>
        <w:t>Članove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imenuje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osnovu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prethodno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sprovedene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ankete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Svi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poslanici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popunjavaju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upitnik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kome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opredeljuju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osnovu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poznavanja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određene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zemlje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regije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ili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osnovu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znanja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jezika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Predsednika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postavlja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osnovu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dogovora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između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političkih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stranaka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Saboru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broje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</w:t>
      </w:r>
      <w:r w:rsidR="00C72EB7" w:rsidRPr="00C72EB7">
        <w:rPr>
          <w:lang w:val="sr-Latn-RS"/>
        </w:rPr>
        <w:t xml:space="preserve"> 7 </w:t>
      </w:r>
      <w:r>
        <w:rPr>
          <w:lang w:val="sr-Latn-RS"/>
        </w:rPr>
        <w:t>do</w:t>
      </w:r>
      <w:r w:rsidR="00C72EB7" w:rsidRPr="00C72EB7">
        <w:rPr>
          <w:lang w:val="sr-Latn-RS"/>
        </w:rPr>
        <w:t xml:space="preserve"> 11 </w:t>
      </w:r>
      <w:r>
        <w:rPr>
          <w:lang w:val="sr-Latn-RS"/>
        </w:rPr>
        <w:t>članova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Predsednik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potpredsednik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međunarodnu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obavezno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članovi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svake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Sastav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odražava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višestranačku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strukturu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Hrvatskog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lastRenderedPageBreak/>
        <w:t>sabora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slučaju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većeg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ili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manjeg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broja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prijavljenih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poslanika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određenu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grupu</w:t>
      </w:r>
      <w:r w:rsidR="00C5767C">
        <w:rPr>
          <w:lang w:val="sr-Latn-RS"/>
        </w:rPr>
        <w:t>,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broj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članova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susrete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adekvatnom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predstavničkog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tela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utvrđuje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dogovorom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okviru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Odbora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Susreti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određenim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grupama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parlamenata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država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ostvaruju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jednom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godišnje</w:t>
      </w:r>
      <w:r w:rsidR="00C72EB7" w:rsidRPr="00C72EB7">
        <w:rPr>
          <w:lang w:val="sr-Latn-RS"/>
        </w:rPr>
        <w:t xml:space="preserve">. </w:t>
      </w:r>
      <w:r>
        <w:rPr>
          <w:lang w:val="sr-Latn-RS"/>
        </w:rPr>
        <w:t>Tokom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kalendarske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godine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pravilu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ostvaruje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sedam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poseta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Hrvatskog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relevantnim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grupama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predstavničkog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tela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zemlje</w:t>
      </w:r>
      <w:r w:rsidR="00C72EB7" w:rsidRPr="00C72EB7">
        <w:rPr>
          <w:lang w:val="sr-Latn-RS"/>
        </w:rPr>
        <w:t xml:space="preserve">, </w:t>
      </w:r>
      <w:r>
        <w:rPr>
          <w:lang w:val="sr-Latn-RS"/>
        </w:rPr>
        <w:t>odnosno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sedam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poseta</w:t>
      </w:r>
      <w:r w:rsidR="00C72EB7" w:rsidRPr="00C72EB7">
        <w:rPr>
          <w:lang w:val="sr-Latn-RS"/>
        </w:rPr>
        <w:t xml:space="preserve"> </w:t>
      </w:r>
      <w:r>
        <w:t>međuparlamentarnih</w:t>
      </w:r>
      <w:r w:rsidR="00C72EB7" w:rsidRPr="00BC0C72"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drugih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parlamenata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Saboru</w:t>
      </w:r>
      <w:r w:rsidR="00C72EB7" w:rsidRPr="00C72EB7">
        <w:rPr>
          <w:lang w:val="sr-Latn-RS"/>
        </w:rPr>
        <w:t>.</w:t>
      </w:r>
    </w:p>
    <w:p w:rsidR="00C5767C" w:rsidRDefault="00C5767C" w:rsidP="00A66371">
      <w:pPr>
        <w:rPr>
          <w:lang w:val="sr-Latn-RS"/>
        </w:rPr>
      </w:pPr>
    </w:p>
    <w:p w:rsidR="00C72EB7" w:rsidRPr="00C72EB7" w:rsidRDefault="00A16ECE" w:rsidP="00A66371">
      <w:pPr>
        <w:rPr>
          <w:lang w:val="sr-Latn-RS"/>
        </w:rPr>
      </w:pPr>
      <w:r>
        <w:rPr>
          <w:lang w:val="sr-Latn-RS"/>
        </w:rPr>
        <w:t>Svaka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ima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svog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sekretara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koji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zajedno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službom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Odboru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saradnju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obavlja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poslove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za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međuparlamentarnu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grupu</w:t>
      </w:r>
      <w:r w:rsidR="00C72EB7" w:rsidRPr="00C72EB7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C72EB7" w:rsidRPr="00C72EB7">
        <w:rPr>
          <w:lang w:val="sr-Latn-RS"/>
        </w:rPr>
        <w:t>.</w:t>
      </w:r>
    </w:p>
    <w:p w:rsidR="000A5D3F" w:rsidRDefault="000A5D3F" w:rsidP="00A66371">
      <w:pPr>
        <w:rPr>
          <w:rFonts w:cs="Arial"/>
          <w:b/>
        </w:rPr>
      </w:pPr>
    </w:p>
    <w:p w:rsidR="005E0481" w:rsidRPr="0066120C" w:rsidRDefault="00A16ECE" w:rsidP="0066120C">
      <w:pPr>
        <w:pStyle w:val="Heading1"/>
        <w:rPr>
          <w:szCs w:val="20"/>
        </w:rPr>
      </w:pPr>
      <w:bookmarkStart w:id="8" w:name="_Toc392250525"/>
      <w:r>
        <w:rPr>
          <w:szCs w:val="20"/>
        </w:rPr>
        <w:t>CRNA</w:t>
      </w:r>
      <w:r w:rsidR="000B512E" w:rsidRPr="0066120C">
        <w:rPr>
          <w:szCs w:val="20"/>
        </w:rPr>
        <w:t xml:space="preserve"> </w:t>
      </w:r>
      <w:r>
        <w:rPr>
          <w:szCs w:val="20"/>
        </w:rPr>
        <w:t>GORA</w:t>
      </w:r>
      <w:bookmarkEnd w:id="8"/>
    </w:p>
    <w:p w:rsidR="005E0481" w:rsidRPr="000A5D3F" w:rsidRDefault="00A16ECE" w:rsidP="00A66371">
      <w:r>
        <w:t>Grupe</w:t>
      </w:r>
      <w:r w:rsidR="005E0481" w:rsidRPr="000A5D3F">
        <w:t xml:space="preserve"> </w:t>
      </w:r>
      <w:r>
        <w:t>prijateljstva</w:t>
      </w:r>
      <w:r w:rsidR="005E0481" w:rsidRPr="000A5D3F">
        <w:t xml:space="preserve"> </w:t>
      </w:r>
      <w:r>
        <w:t>predstavljaju</w:t>
      </w:r>
      <w:r w:rsidR="005E0481" w:rsidRPr="000A5D3F">
        <w:t xml:space="preserve"> </w:t>
      </w:r>
      <w:r>
        <w:t>oblik</w:t>
      </w:r>
      <w:r w:rsidR="005E0481" w:rsidRPr="000A5D3F">
        <w:t xml:space="preserve"> </w:t>
      </w:r>
      <w:r>
        <w:t>parlamentarne</w:t>
      </w:r>
      <w:r w:rsidR="005E0481" w:rsidRPr="000A5D3F">
        <w:t xml:space="preserve"> </w:t>
      </w:r>
      <w:r>
        <w:t>saradnje</w:t>
      </w:r>
      <w:r w:rsidR="005E0481" w:rsidRPr="000A5D3F">
        <w:t xml:space="preserve"> </w:t>
      </w:r>
      <w:r>
        <w:t>Skupštine</w:t>
      </w:r>
      <w:r w:rsidR="005E0481" w:rsidRPr="000A5D3F">
        <w:t xml:space="preserve"> </w:t>
      </w:r>
      <w:r>
        <w:t>Crne</w:t>
      </w:r>
      <w:r w:rsidR="005E0481" w:rsidRPr="000A5D3F">
        <w:t xml:space="preserve"> </w:t>
      </w:r>
      <w:r>
        <w:t>Gore</w:t>
      </w:r>
      <w:r w:rsidR="005E0481" w:rsidRPr="000A5D3F">
        <w:t xml:space="preserve"> </w:t>
      </w:r>
      <w:r>
        <w:t>sa</w:t>
      </w:r>
      <w:r w:rsidR="005E0481" w:rsidRPr="000A5D3F">
        <w:t xml:space="preserve"> </w:t>
      </w:r>
      <w:r>
        <w:t>parlamentima</w:t>
      </w:r>
      <w:r w:rsidR="005E0481" w:rsidRPr="000A5D3F">
        <w:t xml:space="preserve"> </w:t>
      </w:r>
      <w:r>
        <w:t>drugih</w:t>
      </w:r>
      <w:r w:rsidR="005E0481" w:rsidRPr="000A5D3F">
        <w:t xml:space="preserve"> </w:t>
      </w:r>
      <w:r>
        <w:t>država</w:t>
      </w:r>
      <w:r w:rsidR="005E0481" w:rsidRPr="000A5D3F">
        <w:t xml:space="preserve"> </w:t>
      </w:r>
      <w:r>
        <w:t>u</w:t>
      </w:r>
      <w:r w:rsidR="005E0481" w:rsidRPr="000A5D3F">
        <w:t xml:space="preserve"> </w:t>
      </w:r>
      <w:r>
        <w:t>cilju</w:t>
      </w:r>
      <w:r w:rsidR="005E0481" w:rsidRPr="000A5D3F">
        <w:t xml:space="preserve"> </w:t>
      </w:r>
      <w:r>
        <w:t>unapređivanje</w:t>
      </w:r>
      <w:r w:rsidR="005E0481" w:rsidRPr="000A5D3F">
        <w:t xml:space="preserve"> </w:t>
      </w:r>
      <w:r>
        <w:t>parlamentarne</w:t>
      </w:r>
      <w:r w:rsidR="005E0481" w:rsidRPr="000A5D3F">
        <w:t xml:space="preserve"> </w:t>
      </w:r>
      <w:r>
        <w:t>ali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ukupne</w:t>
      </w:r>
      <w:r w:rsidR="005E0481" w:rsidRPr="000A5D3F">
        <w:t xml:space="preserve"> </w:t>
      </w:r>
      <w:r>
        <w:t>saradnje</w:t>
      </w:r>
      <w:r w:rsidR="005E0481" w:rsidRPr="000A5D3F">
        <w:t xml:space="preserve"> </w:t>
      </w:r>
      <w:r>
        <w:t>Crne</w:t>
      </w:r>
      <w:r w:rsidR="005E0481" w:rsidRPr="000A5D3F">
        <w:t xml:space="preserve"> </w:t>
      </w:r>
      <w:r>
        <w:t>Gore</w:t>
      </w:r>
      <w:r w:rsidR="005E0481" w:rsidRPr="000A5D3F">
        <w:t xml:space="preserve"> </w:t>
      </w:r>
      <w:r>
        <w:t>sa</w:t>
      </w:r>
      <w:r w:rsidR="005E0481" w:rsidRPr="000A5D3F">
        <w:t xml:space="preserve"> </w:t>
      </w:r>
      <w:r>
        <w:t>tim</w:t>
      </w:r>
      <w:r w:rsidR="005E0481" w:rsidRPr="000A5D3F">
        <w:t xml:space="preserve"> </w:t>
      </w:r>
      <w:r>
        <w:t>državama</w:t>
      </w:r>
      <w:r w:rsidR="005E0481" w:rsidRPr="000A5D3F">
        <w:t xml:space="preserve">. </w:t>
      </w:r>
      <w:r>
        <w:t>Poslaničke</w:t>
      </w:r>
      <w:r w:rsidR="005E0481" w:rsidRPr="000A5D3F">
        <w:t xml:space="preserve"> </w:t>
      </w:r>
      <w:r>
        <w:t>grupe</w:t>
      </w:r>
      <w:r w:rsidR="005E0481" w:rsidRPr="000A5D3F">
        <w:t xml:space="preserve"> </w:t>
      </w:r>
      <w:r>
        <w:t>prijateljstva</w:t>
      </w:r>
      <w:r w:rsidR="005E0481" w:rsidRPr="000A5D3F">
        <w:t xml:space="preserve"> </w:t>
      </w:r>
      <w:r>
        <w:t>formiraju</w:t>
      </w:r>
      <w:r w:rsidR="005E0481" w:rsidRPr="000A5D3F">
        <w:t xml:space="preserve"> </w:t>
      </w:r>
      <w:r>
        <w:t>se</w:t>
      </w:r>
      <w:r w:rsidR="005E0481" w:rsidRPr="000A5D3F">
        <w:t xml:space="preserve"> </w:t>
      </w:r>
      <w:r>
        <w:t>na</w:t>
      </w:r>
      <w:r w:rsidR="005E0481" w:rsidRPr="000A5D3F">
        <w:t xml:space="preserve"> </w:t>
      </w:r>
      <w:r>
        <w:t>osnovu</w:t>
      </w:r>
      <w:r w:rsidR="005E0481" w:rsidRPr="000A5D3F">
        <w:t xml:space="preserve"> </w:t>
      </w:r>
      <w:r>
        <w:t>uzajamno</w:t>
      </w:r>
      <w:r w:rsidR="005E0481" w:rsidRPr="000A5D3F">
        <w:t xml:space="preserve"> </w:t>
      </w:r>
      <w:r>
        <w:t>izraženih</w:t>
      </w:r>
      <w:r w:rsidR="005E0481" w:rsidRPr="000A5D3F">
        <w:t xml:space="preserve"> </w:t>
      </w:r>
      <w:r>
        <w:t>interesa</w:t>
      </w:r>
      <w:r w:rsidR="005E0481" w:rsidRPr="000A5D3F">
        <w:t xml:space="preserve"> </w:t>
      </w:r>
      <w:r>
        <w:t>dveju</w:t>
      </w:r>
      <w:r w:rsidR="005E0481" w:rsidRPr="000A5D3F">
        <w:t xml:space="preserve"> </w:t>
      </w:r>
      <w:r>
        <w:t>strana</w:t>
      </w:r>
      <w:r w:rsidR="005E0481" w:rsidRPr="000A5D3F">
        <w:t xml:space="preserve"> </w:t>
      </w:r>
      <w:r>
        <w:t>za</w:t>
      </w:r>
      <w:r w:rsidR="005E0481" w:rsidRPr="000A5D3F">
        <w:t xml:space="preserve"> </w:t>
      </w:r>
      <w:r>
        <w:t>ostvarivanje</w:t>
      </w:r>
      <w:r w:rsidR="005E0481" w:rsidRPr="000A5D3F">
        <w:t xml:space="preserve"> </w:t>
      </w:r>
      <w:r>
        <w:t>saradnje</w:t>
      </w:r>
      <w:r w:rsidR="005E0481" w:rsidRPr="000A5D3F">
        <w:t>.</w:t>
      </w:r>
    </w:p>
    <w:p w:rsidR="0066120C" w:rsidRDefault="0066120C" w:rsidP="00A66371"/>
    <w:p w:rsidR="005E0481" w:rsidRPr="000A5D3F" w:rsidRDefault="00A16ECE" w:rsidP="00A66371">
      <w:r>
        <w:t>Poslovnik</w:t>
      </w:r>
      <w:r w:rsidR="005E0481" w:rsidRPr="000A5D3F">
        <w:t xml:space="preserve"> </w:t>
      </w:r>
      <w:r>
        <w:t>Skupštine</w:t>
      </w:r>
      <w:r w:rsidR="005E0481" w:rsidRPr="000A5D3F">
        <w:t xml:space="preserve"> </w:t>
      </w:r>
      <w:r>
        <w:t>Crne</w:t>
      </w:r>
      <w:r w:rsidR="005E0481" w:rsidRPr="000A5D3F">
        <w:t xml:space="preserve"> </w:t>
      </w:r>
      <w:r>
        <w:t>Gore</w:t>
      </w:r>
      <w:r w:rsidR="005E0481" w:rsidRPr="000A5D3F">
        <w:t xml:space="preserve"> </w:t>
      </w:r>
      <w:r>
        <w:t>samo</w:t>
      </w:r>
      <w:r w:rsidR="005E0481" w:rsidRPr="000A5D3F">
        <w:t xml:space="preserve"> </w:t>
      </w:r>
      <w:r>
        <w:t>uopšteno</w:t>
      </w:r>
      <w:r w:rsidR="005E0481" w:rsidRPr="000A5D3F">
        <w:t xml:space="preserve"> </w:t>
      </w:r>
      <w:r>
        <w:t>određuje</w:t>
      </w:r>
      <w:r w:rsidR="005E0481" w:rsidRPr="000A5D3F">
        <w:t xml:space="preserve"> </w:t>
      </w:r>
      <w:r>
        <w:t>ove</w:t>
      </w:r>
      <w:r w:rsidR="005E0481" w:rsidRPr="000A5D3F">
        <w:t xml:space="preserve"> </w:t>
      </w:r>
      <w:r>
        <w:t>grupe</w:t>
      </w:r>
      <w:r w:rsidR="005E0481" w:rsidRPr="000A5D3F">
        <w:t xml:space="preserve">. </w:t>
      </w:r>
      <w:r>
        <w:t>Naime</w:t>
      </w:r>
      <w:r w:rsidR="005E0481" w:rsidRPr="000A5D3F">
        <w:t xml:space="preserve">, </w:t>
      </w:r>
      <w:r>
        <w:t>u</w:t>
      </w:r>
      <w:r w:rsidR="005E0481" w:rsidRPr="000A5D3F">
        <w:t xml:space="preserve"> </w:t>
      </w:r>
      <w:r>
        <w:t>članu</w:t>
      </w:r>
      <w:r w:rsidR="005E0481" w:rsidRPr="000A5D3F">
        <w:t xml:space="preserve"> 42. </w:t>
      </w:r>
      <w:r>
        <w:t>Poslovnika</w:t>
      </w:r>
      <w:r w:rsidR="005E0481" w:rsidRPr="000A5D3F">
        <w:t xml:space="preserve"> </w:t>
      </w:r>
      <w:r>
        <w:t>određeno</w:t>
      </w:r>
      <w:r w:rsidR="005E0481" w:rsidRPr="000A5D3F">
        <w:t xml:space="preserve"> </w:t>
      </w:r>
      <w:r>
        <w:t>je</w:t>
      </w:r>
      <w:r w:rsidR="005E0481" w:rsidRPr="000A5D3F">
        <w:t xml:space="preserve"> </w:t>
      </w:r>
      <w:r>
        <w:t>da</w:t>
      </w:r>
      <w:r w:rsidR="005E0481" w:rsidRPr="000A5D3F">
        <w:t xml:space="preserve"> </w:t>
      </w:r>
      <w:r>
        <w:t>Odbor</w:t>
      </w:r>
      <w:r w:rsidR="005E0481" w:rsidRPr="000A5D3F">
        <w:t xml:space="preserve"> </w:t>
      </w:r>
      <w:r>
        <w:t>za</w:t>
      </w:r>
      <w:r w:rsidR="005E0481" w:rsidRPr="000A5D3F">
        <w:t xml:space="preserve"> </w:t>
      </w:r>
      <w:r>
        <w:t>međunarodne</w:t>
      </w:r>
      <w:r w:rsidR="005E0481" w:rsidRPr="000A5D3F">
        <w:t xml:space="preserve"> </w:t>
      </w:r>
      <w:r>
        <w:t>odnose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iseljenike</w:t>
      </w:r>
      <w:r w:rsidR="005E0481" w:rsidRPr="000A5D3F">
        <w:t xml:space="preserve"> </w:t>
      </w:r>
      <w:r>
        <w:t>sarađuje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razmenjuje</w:t>
      </w:r>
      <w:r w:rsidR="005E0481" w:rsidRPr="000A5D3F">
        <w:t xml:space="preserve"> </w:t>
      </w:r>
      <w:r>
        <w:t>iskustva</w:t>
      </w:r>
      <w:r w:rsidR="005E0481" w:rsidRPr="000A5D3F">
        <w:t xml:space="preserve"> </w:t>
      </w:r>
      <w:r>
        <w:t>sa</w:t>
      </w:r>
      <w:r w:rsidR="005E0481" w:rsidRPr="000A5D3F">
        <w:t xml:space="preserve"> </w:t>
      </w:r>
      <w:r>
        <w:t>odgovarajućim</w:t>
      </w:r>
      <w:r w:rsidR="005E0481" w:rsidRPr="000A5D3F">
        <w:t xml:space="preserve"> </w:t>
      </w:r>
      <w:r>
        <w:t>radnim</w:t>
      </w:r>
      <w:r w:rsidR="005E0481" w:rsidRPr="000A5D3F">
        <w:t xml:space="preserve"> </w:t>
      </w:r>
      <w:r>
        <w:t>telima</w:t>
      </w:r>
      <w:r w:rsidR="005E0481" w:rsidRPr="000A5D3F">
        <w:t xml:space="preserve"> </w:t>
      </w:r>
      <w:r>
        <w:t>u</w:t>
      </w:r>
      <w:r w:rsidR="005E0481" w:rsidRPr="000A5D3F">
        <w:t xml:space="preserve"> </w:t>
      </w:r>
      <w:r>
        <w:t>drugim</w:t>
      </w:r>
      <w:r w:rsidR="005E0481" w:rsidRPr="000A5D3F">
        <w:t xml:space="preserve"> </w:t>
      </w:r>
      <w:r>
        <w:t>parlamentima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međunarodnim</w:t>
      </w:r>
      <w:r w:rsidR="005E0481" w:rsidRPr="000A5D3F">
        <w:t xml:space="preserve"> </w:t>
      </w:r>
      <w:r>
        <w:t>integracijama</w:t>
      </w:r>
      <w:r w:rsidR="005E0481" w:rsidRPr="000A5D3F">
        <w:t xml:space="preserve">, </w:t>
      </w:r>
      <w:r>
        <w:t>osnivanjem</w:t>
      </w:r>
      <w:r w:rsidR="005E0481" w:rsidRPr="000A5D3F">
        <w:t xml:space="preserve"> </w:t>
      </w:r>
      <w:r>
        <w:t>zajedničkih</w:t>
      </w:r>
      <w:r w:rsidR="005E0481" w:rsidRPr="000A5D3F">
        <w:t xml:space="preserve"> </w:t>
      </w:r>
      <w:r>
        <w:t>tela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grupa</w:t>
      </w:r>
      <w:r w:rsidR="005E0481" w:rsidRPr="000A5D3F">
        <w:t xml:space="preserve"> </w:t>
      </w:r>
      <w:r>
        <w:t>prijateljstva</w:t>
      </w:r>
      <w:r w:rsidR="005E0481" w:rsidRPr="000A5D3F">
        <w:t xml:space="preserve">, </w:t>
      </w:r>
      <w:r>
        <w:t>preduzimanjem</w:t>
      </w:r>
      <w:r w:rsidR="005E0481" w:rsidRPr="000A5D3F">
        <w:t xml:space="preserve"> </w:t>
      </w:r>
      <w:r>
        <w:t>zajedničkih</w:t>
      </w:r>
      <w:r w:rsidR="005E0481" w:rsidRPr="000A5D3F">
        <w:t xml:space="preserve"> </w:t>
      </w:r>
      <w:r>
        <w:t>akcija</w:t>
      </w:r>
      <w:r w:rsidR="005E0481" w:rsidRPr="000A5D3F">
        <w:t xml:space="preserve"> </w:t>
      </w:r>
      <w:r>
        <w:t>i</w:t>
      </w:r>
      <w:r w:rsidR="005E0481" w:rsidRPr="000A5D3F">
        <w:t xml:space="preserve"> </w:t>
      </w:r>
      <w:r>
        <w:t>usaglašavanjem</w:t>
      </w:r>
      <w:r w:rsidR="005E0481" w:rsidRPr="000A5D3F">
        <w:t xml:space="preserve"> </w:t>
      </w:r>
      <w:r>
        <w:t>stavova</w:t>
      </w:r>
      <w:r w:rsidR="005E0481" w:rsidRPr="000A5D3F">
        <w:t xml:space="preserve"> </w:t>
      </w:r>
      <w:r>
        <w:t>o</w:t>
      </w:r>
      <w:r w:rsidR="005E0481" w:rsidRPr="000A5D3F">
        <w:t xml:space="preserve"> </w:t>
      </w:r>
      <w:r>
        <w:t>pitanjima</w:t>
      </w:r>
      <w:r w:rsidR="005E0481" w:rsidRPr="000A5D3F">
        <w:t xml:space="preserve"> </w:t>
      </w:r>
      <w:r>
        <w:t>od</w:t>
      </w:r>
      <w:r w:rsidR="005E0481" w:rsidRPr="000A5D3F">
        <w:t xml:space="preserve"> </w:t>
      </w:r>
      <w:r>
        <w:t>zajedničkog</w:t>
      </w:r>
      <w:r w:rsidR="005E0481" w:rsidRPr="000A5D3F">
        <w:t xml:space="preserve"> </w:t>
      </w:r>
      <w:r>
        <w:t>interesa</w:t>
      </w:r>
      <w:r w:rsidR="005E0481" w:rsidRPr="000A5D3F">
        <w:t>.</w:t>
      </w:r>
      <w:r w:rsidR="0066120C">
        <w:t xml:space="preserve"> </w:t>
      </w:r>
      <w:r>
        <w:t>U</w:t>
      </w:r>
      <w:r w:rsidR="005E0481" w:rsidRPr="000A5D3F">
        <w:t xml:space="preserve"> </w:t>
      </w:r>
      <w:r>
        <w:t>Skupštini</w:t>
      </w:r>
      <w:r w:rsidR="005E0481" w:rsidRPr="000A5D3F">
        <w:t xml:space="preserve"> </w:t>
      </w:r>
      <w:r>
        <w:t>Crne</w:t>
      </w:r>
      <w:r w:rsidR="005E0481" w:rsidRPr="000A5D3F">
        <w:t xml:space="preserve"> </w:t>
      </w:r>
      <w:r>
        <w:t>Gore</w:t>
      </w:r>
      <w:r w:rsidR="005E0481" w:rsidRPr="000A5D3F">
        <w:t xml:space="preserve"> </w:t>
      </w:r>
      <w:r>
        <w:t>obrazovane</w:t>
      </w:r>
      <w:r w:rsidR="005E0481" w:rsidRPr="000A5D3F">
        <w:t xml:space="preserve"> </w:t>
      </w:r>
      <w:r>
        <w:t>su</w:t>
      </w:r>
      <w:r w:rsidR="005E0481" w:rsidRPr="000A5D3F">
        <w:t xml:space="preserve"> 23 </w:t>
      </w:r>
      <w:r>
        <w:t>poslaničke</w:t>
      </w:r>
      <w:r w:rsidR="005E0481" w:rsidRPr="000A5D3F">
        <w:t xml:space="preserve"> </w:t>
      </w:r>
      <w:r>
        <w:t>grupe</w:t>
      </w:r>
      <w:r w:rsidR="005E0481" w:rsidRPr="000A5D3F">
        <w:t xml:space="preserve"> </w:t>
      </w:r>
      <w:r>
        <w:t>prijateljstva</w:t>
      </w:r>
      <w:r w:rsidR="005E0481" w:rsidRPr="000A5D3F">
        <w:t>.</w:t>
      </w:r>
    </w:p>
    <w:p w:rsidR="000A5D3F" w:rsidRDefault="000A5D3F" w:rsidP="00A66371"/>
    <w:p w:rsidR="000A5D3F" w:rsidRDefault="000A5D3F" w:rsidP="00A66371"/>
    <w:p w:rsidR="00AB0D72" w:rsidRPr="000A5D3F" w:rsidRDefault="00A16ECE" w:rsidP="000A5D3F">
      <w:pPr>
        <w:pStyle w:val="Heading1"/>
        <w:rPr>
          <w:szCs w:val="20"/>
        </w:rPr>
      </w:pPr>
      <w:bookmarkStart w:id="9" w:name="_Toc392250526"/>
      <w:r>
        <w:rPr>
          <w:szCs w:val="20"/>
        </w:rPr>
        <w:t>ZAKLjUČAK</w:t>
      </w:r>
      <w:bookmarkEnd w:id="9"/>
    </w:p>
    <w:p w:rsidR="00AB0D72" w:rsidRPr="00AB0D72" w:rsidRDefault="00A16ECE" w:rsidP="00A66371">
      <w:r>
        <w:t>P</w:t>
      </w:r>
      <w:r>
        <w:rPr>
          <w:lang w:val="sr-Latn-RS"/>
        </w:rPr>
        <w:t>ravni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status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grupa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prijateljstva</w:t>
      </w:r>
      <w:r w:rsidR="00AB0D72" w:rsidRPr="00AB0D72">
        <w:rPr>
          <w:lang w:val="sr-Latn-RS"/>
        </w:rPr>
        <w:t xml:space="preserve"> </w:t>
      </w:r>
      <w:r>
        <w:t>različito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definisan</w:t>
      </w:r>
      <w:r w:rsidR="00AB0D72" w:rsidRPr="00AB0D72">
        <w:t xml:space="preserve"> </w:t>
      </w:r>
      <w:r>
        <w:t>s</w:t>
      </w:r>
      <w:r w:rsidR="00AB0D72" w:rsidRPr="00AB0D72">
        <w:t xml:space="preserve"> </w:t>
      </w:r>
      <w:r>
        <w:t>obzirom</w:t>
      </w:r>
      <w:r w:rsidR="00AB0D72" w:rsidRPr="00AB0D72">
        <w:t xml:space="preserve"> </w:t>
      </w:r>
      <w:r>
        <w:t>da</w:t>
      </w:r>
      <w:r w:rsidR="00AB0D72" w:rsidRPr="00AB0D72">
        <w:t xml:space="preserve"> </w:t>
      </w:r>
      <w:r>
        <w:t>one</w:t>
      </w:r>
      <w:r w:rsidR="00AB0D72" w:rsidRPr="00AB0D72">
        <w:t xml:space="preserve"> </w:t>
      </w:r>
      <w:r>
        <w:t>predstavljaju</w:t>
      </w:r>
      <w:r w:rsidR="00AB0D72" w:rsidRPr="00AB0D72">
        <w:t xml:space="preserve"> </w:t>
      </w:r>
      <w:r>
        <w:rPr>
          <w:lang w:val="sr-Latn-RS"/>
        </w:rPr>
        <w:t>neformalne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grupe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poslanika</w:t>
      </w:r>
      <w:r w:rsidR="00AB0D72" w:rsidRPr="00AB0D72">
        <w:rPr>
          <w:lang w:val="sr-Latn-RS"/>
        </w:rPr>
        <w:t xml:space="preserve"> </w:t>
      </w:r>
      <w:r>
        <w:t>koje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s</w:t>
      </w:r>
      <w:r>
        <w:t>e</w:t>
      </w:r>
      <w:r w:rsidR="00AB0D72" w:rsidRPr="00AB0D72">
        <w:rPr>
          <w:lang w:val="sr-Latn-RS"/>
        </w:rPr>
        <w:t xml:space="preserve"> </w:t>
      </w:r>
      <w:r>
        <w:t>obrazuju</w:t>
      </w:r>
      <w:r w:rsidR="00AB0D72" w:rsidRPr="00AB0D72">
        <w:t xml:space="preserve"> </w:t>
      </w:r>
      <w:r>
        <w:t>na</w:t>
      </w:r>
      <w:r w:rsidR="00AB0D72" w:rsidRPr="00AB0D72">
        <w:t xml:space="preserve"> </w:t>
      </w:r>
      <w:r>
        <w:t>principu</w:t>
      </w:r>
      <w:r w:rsidR="00AB0D72" w:rsidRPr="00AB0D72">
        <w:t xml:space="preserve"> </w:t>
      </w:r>
      <w:r>
        <w:t>dobrovoljnosti</w:t>
      </w:r>
      <w:r w:rsidR="00AB0D72" w:rsidRPr="00AB0D72">
        <w:t xml:space="preserve">. </w:t>
      </w:r>
      <w:r>
        <w:t>Tako</w:t>
      </w:r>
      <w:r w:rsidR="00AB0D72" w:rsidRPr="00AB0D72">
        <w:t xml:space="preserve"> </w:t>
      </w:r>
      <w:r>
        <w:t>je</w:t>
      </w:r>
      <w:r w:rsidR="00AB0D72" w:rsidRPr="00AB0D72">
        <w:t xml:space="preserve">, </w:t>
      </w:r>
      <w:r>
        <w:t>primerice</w:t>
      </w:r>
      <w:r w:rsidR="00AB0D72" w:rsidRPr="00AB0D72">
        <w:t xml:space="preserve">, </w:t>
      </w:r>
      <w:r>
        <w:t>osnivanje</w:t>
      </w:r>
      <w:r w:rsidR="00AB0D72" w:rsidRPr="00AB0D72">
        <w:t xml:space="preserve"> </w:t>
      </w:r>
      <w:r>
        <w:t>poslaničkih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uređeno</w:t>
      </w:r>
      <w:r w:rsidR="00AB0D72" w:rsidRPr="00AB0D72">
        <w:t xml:space="preserve"> </w:t>
      </w:r>
      <w:r>
        <w:t>poslovnikom</w:t>
      </w:r>
      <w:r w:rsidR="00AB0D72" w:rsidRPr="00AB0D72">
        <w:t xml:space="preserve"> </w:t>
      </w:r>
      <w:r>
        <w:t>skupštine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Srbiji</w:t>
      </w:r>
      <w:r w:rsidR="00AB0D72" w:rsidRPr="00AB0D72">
        <w:t xml:space="preserve">, </w:t>
      </w:r>
      <w:r>
        <w:t>Crnoj</w:t>
      </w:r>
      <w:r w:rsidR="00AB0D72" w:rsidRPr="00AB0D72">
        <w:t xml:space="preserve"> </w:t>
      </w:r>
      <w:r>
        <w:t>Gori</w:t>
      </w:r>
      <w:r w:rsidR="00AB0D72" w:rsidRPr="00AB0D72">
        <w:t xml:space="preserve"> </w:t>
      </w:r>
      <w:r>
        <w:t>dok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Nemačkoj</w:t>
      </w:r>
      <w:r w:rsidR="00E96CB2">
        <w:t xml:space="preserve"> (</w:t>
      </w:r>
      <w:r>
        <w:t>Bundesrat</w:t>
      </w:r>
      <w:r w:rsidR="00E96CB2">
        <w:t>)</w:t>
      </w:r>
      <w:r w:rsidR="005A0A31">
        <w:t xml:space="preserve">, </w:t>
      </w:r>
      <w:r>
        <w:t>Sloveniji</w:t>
      </w:r>
      <w:r w:rsidR="00AB0D72" w:rsidRPr="00AB0D72">
        <w:t xml:space="preserve">, </w:t>
      </w:r>
      <w:r>
        <w:t>Slovačkoj</w:t>
      </w:r>
      <w:r w:rsidR="004B47B1">
        <w:t xml:space="preserve">, </w:t>
      </w:r>
      <w:r>
        <w:t>Francuskoj</w:t>
      </w:r>
      <w:r w:rsidR="00AB0D72" w:rsidRPr="00AB0D72">
        <w:t xml:space="preserve"> </w:t>
      </w:r>
      <w:r>
        <w:t>i</w:t>
      </w:r>
      <w:r w:rsidR="002064CF">
        <w:t xml:space="preserve"> </w:t>
      </w:r>
      <w:r>
        <w:t>Hrvatskoj</w:t>
      </w:r>
      <w:r w:rsidR="002064CF">
        <w:t xml:space="preserve"> </w:t>
      </w:r>
      <w:r>
        <w:t>to</w:t>
      </w:r>
      <w:r w:rsidR="00AB0D72" w:rsidRPr="00AB0D72">
        <w:t xml:space="preserve"> </w:t>
      </w:r>
      <w:r>
        <w:t>urađeno</w:t>
      </w:r>
      <w:r w:rsidR="00AB0D72" w:rsidRPr="00AB0D72">
        <w:t xml:space="preserve"> </w:t>
      </w:r>
      <w:r>
        <w:t>drugim</w:t>
      </w:r>
      <w:r w:rsidR="00AB0D72" w:rsidRPr="00AB0D72">
        <w:t xml:space="preserve"> </w:t>
      </w:r>
      <w:r>
        <w:t>aktima</w:t>
      </w:r>
      <w:r w:rsidR="00AB0D72" w:rsidRPr="00AB0D72">
        <w:t xml:space="preserve">. </w:t>
      </w:r>
      <w:r>
        <w:t>U</w:t>
      </w:r>
      <w:r w:rsidR="004B47B1">
        <w:t xml:space="preserve"> </w:t>
      </w:r>
      <w:r>
        <w:t>nemačkom</w:t>
      </w:r>
      <w:r w:rsidR="004B47B1">
        <w:t xml:space="preserve"> </w:t>
      </w:r>
      <w:r>
        <w:t>Bundestagu</w:t>
      </w:r>
      <w:r w:rsidR="004B47B1">
        <w:t xml:space="preserve">, </w:t>
      </w:r>
      <w:r>
        <w:t>grupe</w:t>
      </w:r>
      <w:r w:rsidR="00E96CB2">
        <w:t xml:space="preserve"> </w:t>
      </w:r>
      <w:r>
        <w:t>se</w:t>
      </w:r>
      <w:r w:rsidR="00E96CB2">
        <w:t xml:space="preserve"> </w:t>
      </w:r>
      <w:r>
        <w:t>osnivaju</w:t>
      </w:r>
      <w:r w:rsidR="00E96CB2">
        <w:t xml:space="preserve"> </w:t>
      </w:r>
      <w:r>
        <w:t>dogovorom</w:t>
      </w:r>
      <w:r w:rsidR="00E96CB2">
        <w:t xml:space="preserve"> </w:t>
      </w:r>
      <w:r>
        <w:t>između</w:t>
      </w:r>
      <w:r w:rsidR="00E96CB2">
        <w:t xml:space="preserve"> </w:t>
      </w:r>
      <w:r>
        <w:t>parlamentarnih</w:t>
      </w:r>
      <w:r w:rsidR="00E96CB2">
        <w:t xml:space="preserve"> </w:t>
      </w:r>
      <w:r>
        <w:t>stranaka</w:t>
      </w:r>
      <w:r w:rsidR="00E96CB2">
        <w:t>.</w:t>
      </w:r>
      <w:r w:rsidR="00C51067">
        <w:t xml:space="preserve"> </w:t>
      </w:r>
      <w:r>
        <w:t>Primer</w:t>
      </w:r>
      <w:r w:rsidR="00C51067">
        <w:t xml:space="preserve"> </w:t>
      </w:r>
      <w:r>
        <w:t>za</w:t>
      </w:r>
      <w:r w:rsidR="00C51067">
        <w:t xml:space="preserve"> </w:t>
      </w:r>
      <w:r>
        <w:t>sebe</w:t>
      </w:r>
      <w:r w:rsidR="00C51067">
        <w:t xml:space="preserve"> </w:t>
      </w:r>
      <w:r>
        <w:t>predstavlja</w:t>
      </w:r>
      <w:r w:rsidR="00C51067">
        <w:t xml:space="preserve"> </w:t>
      </w:r>
      <w:r>
        <w:t>Ujedinjeno</w:t>
      </w:r>
      <w:r w:rsidR="00C51067">
        <w:t xml:space="preserve"> </w:t>
      </w:r>
      <w:r>
        <w:t>Kraljevstvo</w:t>
      </w:r>
      <w:r w:rsidR="00C51067">
        <w:t xml:space="preserve"> </w:t>
      </w:r>
      <w:r>
        <w:t>u</w:t>
      </w:r>
      <w:r w:rsidR="007B1C38">
        <w:t xml:space="preserve"> </w:t>
      </w:r>
      <w:r>
        <w:t>čijem</w:t>
      </w:r>
      <w:r w:rsidR="007B1C38">
        <w:t xml:space="preserve"> </w:t>
      </w:r>
      <w:r>
        <w:t>Parlamentu</w:t>
      </w:r>
      <w:r w:rsidR="007B1C38">
        <w:t xml:space="preserve"> </w:t>
      </w:r>
      <w:r>
        <w:t>postoje</w:t>
      </w:r>
      <w:r w:rsidR="007B1C38">
        <w:t xml:space="preserve"> </w:t>
      </w:r>
      <w:r>
        <w:t>Višestranačke</w:t>
      </w:r>
      <w:r w:rsidR="00C51067" w:rsidRPr="00C51067">
        <w:t xml:space="preserve"> </w:t>
      </w:r>
      <w:r>
        <w:t>grupe</w:t>
      </w:r>
      <w:r w:rsidR="00C51067" w:rsidRPr="00C51067">
        <w:t xml:space="preserve"> </w:t>
      </w:r>
      <w:r>
        <w:t>koje</w:t>
      </w:r>
      <w:r w:rsidR="007B1C38">
        <w:t xml:space="preserve"> </w:t>
      </w:r>
      <w:r>
        <w:t>su</w:t>
      </w:r>
      <w:r w:rsidR="007B1C38">
        <w:t xml:space="preserve"> </w:t>
      </w:r>
      <w:r>
        <w:t>zapravo</w:t>
      </w:r>
      <w:r w:rsidR="007B1C38">
        <w:t xml:space="preserve"> </w:t>
      </w:r>
      <w:r>
        <w:t>interesne</w:t>
      </w:r>
      <w:r w:rsidR="00C51067" w:rsidRPr="00C51067">
        <w:t xml:space="preserve"> </w:t>
      </w:r>
      <w:r>
        <w:t>grupe</w:t>
      </w:r>
      <w:r w:rsidR="00C51067" w:rsidRPr="00C51067">
        <w:t xml:space="preserve"> </w:t>
      </w:r>
      <w:r>
        <w:t>i</w:t>
      </w:r>
      <w:r w:rsidR="007B1C38">
        <w:t xml:space="preserve"> </w:t>
      </w:r>
      <w:r>
        <w:t>nemaju</w:t>
      </w:r>
      <w:r w:rsidR="007B1C38">
        <w:t xml:space="preserve"> </w:t>
      </w:r>
      <w:r>
        <w:t>zvaničan</w:t>
      </w:r>
      <w:r w:rsidR="00C51067" w:rsidRPr="00C51067">
        <w:t xml:space="preserve"> </w:t>
      </w:r>
      <w:r>
        <w:t>status</w:t>
      </w:r>
      <w:r w:rsidR="00C51067" w:rsidRPr="00C51067">
        <w:t xml:space="preserve"> </w:t>
      </w:r>
      <w:r>
        <w:t>u</w:t>
      </w:r>
      <w:r w:rsidR="00C51067" w:rsidRPr="00C51067">
        <w:t xml:space="preserve"> </w:t>
      </w:r>
      <w:r>
        <w:t>Parlamentu</w:t>
      </w:r>
      <w:r w:rsidR="00C51067" w:rsidRPr="00C51067">
        <w:t>.</w:t>
      </w:r>
    </w:p>
    <w:p w:rsidR="00AB0D72" w:rsidRPr="00AB0D72" w:rsidRDefault="00AB0D72" w:rsidP="00A66371"/>
    <w:p w:rsidR="00015C12" w:rsidRDefault="00A16ECE" w:rsidP="00A66371">
      <w:r>
        <w:t>U</w:t>
      </w:r>
      <w:r w:rsidR="00AB0D72" w:rsidRPr="00AB0D72">
        <w:t xml:space="preserve"> </w:t>
      </w:r>
      <w:r>
        <w:t>najvećem</w:t>
      </w:r>
      <w:r w:rsidR="00AB0D72" w:rsidRPr="00AB0D72">
        <w:t xml:space="preserve"> </w:t>
      </w:r>
      <w:r>
        <w:t>broju</w:t>
      </w:r>
      <w:r w:rsidR="00AB0D72" w:rsidRPr="00AB0D72">
        <w:t xml:space="preserve"> </w:t>
      </w:r>
      <w:r>
        <w:t>analiziranih</w:t>
      </w:r>
      <w:r w:rsidR="00AB0D72" w:rsidRPr="00AB0D72">
        <w:t xml:space="preserve"> </w:t>
      </w:r>
      <w:r>
        <w:t>zemalja</w:t>
      </w:r>
      <w:r w:rsidR="00AB0D72" w:rsidRPr="00AB0D72">
        <w:t xml:space="preserve">, </w:t>
      </w:r>
      <w:r>
        <w:t>osnov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obrazovanje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nije</w:t>
      </w:r>
      <w:r w:rsidR="00AB0D72" w:rsidRPr="00AB0D72">
        <w:t xml:space="preserve"> </w:t>
      </w:r>
      <w:r>
        <w:t>tačno</w:t>
      </w:r>
      <w:r w:rsidR="00AB0D72" w:rsidRPr="00AB0D72">
        <w:t xml:space="preserve"> </w:t>
      </w:r>
      <w:r>
        <w:t>određen</w:t>
      </w:r>
      <w:r w:rsidR="00AB0D72" w:rsidRPr="00AB0D72">
        <w:t xml:space="preserve">, </w:t>
      </w:r>
      <w:r>
        <w:t>već</w:t>
      </w:r>
      <w:r w:rsidR="00AB0D72" w:rsidRPr="00AB0D72">
        <w:t xml:space="preserve"> </w:t>
      </w:r>
      <w:r>
        <w:t>proizilazi</w:t>
      </w:r>
      <w:r w:rsidR="00AB0D72" w:rsidRPr="00AB0D72">
        <w:t xml:space="preserve"> </w:t>
      </w:r>
      <w:r>
        <w:t>iz</w:t>
      </w:r>
      <w:r w:rsidR="00AB0D72" w:rsidRPr="00AB0D72">
        <w:t xml:space="preserve"> </w:t>
      </w:r>
      <w:r>
        <w:t>same</w:t>
      </w:r>
      <w:r w:rsidR="00AB0D72" w:rsidRPr="00AB0D72">
        <w:t xml:space="preserve"> </w:t>
      </w:r>
      <w:r>
        <w:t>prirode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. </w:t>
      </w:r>
      <w:r>
        <w:t>Naime</w:t>
      </w:r>
      <w:r w:rsidR="00AB0D72" w:rsidRPr="00AB0D72">
        <w:t xml:space="preserve">, </w:t>
      </w:r>
      <w:r>
        <w:t>uspostavljanje</w:t>
      </w:r>
      <w:r w:rsidR="00AB0D72" w:rsidRPr="00AB0D72">
        <w:t xml:space="preserve"> </w:t>
      </w:r>
      <w:r>
        <w:t>ličnih</w:t>
      </w:r>
      <w:r w:rsidR="00AB0D72" w:rsidRPr="00AB0D72">
        <w:t xml:space="preserve"> </w:t>
      </w:r>
      <w:r>
        <w:t>kontakata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razvijanje</w:t>
      </w:r>
      <w:r w:rsidR="00AB0D72" w:rsidRPr="00AB0D72">
        <w:t xml:space="preserve"> </w:t>
      </w:r>
      <w:r>
        <w:lastRenderedPageBreak/>
        <w:t>političkog</w:t>
      </w:r>
      <w:r w:rsidR="00AB0D72" w:rsidRPr="00AB0D72">
        <w:t xml:space="preserve"> </w:t>
      </w:r>
      <w:r>
        <w:t>dijaloga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bilateralnih</w:t>
      </w:r>
      <w:r w:rsidR="00AB0D72" w:rsidRPr="00AB0D72">
        <w:t xml:space="preserve"> </w:t>
      </w:r>
      <w:r>
        <w:t>odnosa</w:t>
      </w:r>
      <w:r w:rsidR="00AB0D72" w:rsidRPr="00AB0D72">
        <w:t xml:space="preserve"> </w:t>
      </w:r>
      <w:r>
        <w:t>rezultira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jačanjem</w:t>
      </w:r>
      <w:r w:rsidR="00AB0D72" w:rsidRPr="00AB0D72">
        <w:t xml:space="preserve"> </w:t>
      </w:r>
      <w:r>
        <w:t>parlamentarne</w:t>
      </w:r>
      <w:r w:rsidR="00AB0D72" w:rsidRPr="00AB0D72">
        <w:t xml:space="preserve"> </w:t>
      </w:r>
      <w:r>
        <w:t>odnosno</w:t>
      </w:r>
      <w:r w:rsidR="00AB0D72" w:rsidRPr="00AB0D72">
        <w:t xml:space="preserve"> </w:t>
      </w:r>
      <w:r>
        <w:t>državne</w:t>
      </w:r>
      <w:r w:rsidR="00AB0D72" w:rsidRPr="00AB0D72">
        <w:t xml:space="preserve"> </w:t>
      </w:r>
      <w:r>
        <w:t>diplomatije</w:t>
      </w:r>
      <w:r w:rsidR="00395F04">
        <w:t xml:space="preserve">. </w:t>
      </w:r>
      <w:r>
        <w:t>U</w:t>
      </w:r>
      <w:r w:rsidR="00AB0D72" w:rsidRPr="00AB0D72">
        <w:t xml:space="preserve"> </w:t>
      </w:r>
      <w:r>
        <w:t>odnosu</w:t>
      </w:r>
      <w:r w:rsidR="00AB0D72" w:rsidRPr="00AB0D72">
        <w:t xml:space="preserve"> </w:t>
      </w:r>
      <w:r>
        <w:t>na</w:t>
      </w:r>
      <w:r w:rsidR="00AB0D72" w:rsidRPr="00AB0D72">
        <w:t xml:space="preserve"> </w:t>
      </w:r>
      <w:r>
        <w:t>klasičnu</w:t>
      </w:r>
      <w:r w:rsidR="00AB0D72" w:rsidRPr="00AB0D72">
        <w:t xml:space="preserve"> </w:t>
      </w:r>
      <w:r>
        <w:t>diplomatiju</w:t>
      </w:r>
      <w:r w:rsidR="00AB0D72" w:rsidRPr="00AB0D72">
        <w:t xml:space="preserve">, </w:t>
      </w:r>
      <w:r>
        <w:t>parlamentarna</w:t>
      </w:r>
      <w:r w:rsidR="00AB0D72" w:rsidRPr="00AB0D72">
        <w:t xml:space="preserve"> </w:t>
      </w:r>
      <w:r>
        <w:t>diplomatija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mnogo</w:t>
      </w:r>
      <w:r w:rsidR="00AB0D72" w:rsidRPr="00AB0D72">
        <w:t xml:space="preserve"> </w:t>
      </w:r>
      <w:r>
        <w:t>fleksibilnija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ona</w:t>
      </w:r>
      <w:r w:rsidR="00AB0D72" w:rsidRPr="00AB0D72">
        <w:t xml:space="preserve"> </w:t>
      </w:r>
      <w:r>
        <w:t>dovodi</w:t>
      </w:r>
      <w:r w:rsidR="00AB0D72" w:rsidRPr="00AB0D72">
        <w:t xml:space="preserve"> </w:t>
      </w:r>
      <w:r>
        <w:t>do</w:t>
      </w:r>
      <w:r w:rsidR="00AB0D72" w:rsidRPr="00AB0D72">
        <w:t xml:space="preserve"> </w:t>
      </w:r>
      <w:r>
        <w:t>uspostavljanja</w:t>
      </w:r>
      <w:r w:rsidR="00AB0D72" w:rsidRPr="00AB0D72">
        <w:t xml:space="preserve"> </w:t>
      </w:r>
      <w:r>
        <w:t>kontakata</w:t>
      </w:r>
      <w:r w:rsidR="00AB0D72" w:rsidRPr="00AB0D72">
        <w:t xml:space="preserve"> </w:t>
      </w:r>
      <w:r>
        <w:t>sa</w:t>
      </w:r>
      <w:r w:rsidR="00AB0D72" w:rsidRPr="00AB0D72">
        <w:t xml:space="preserve"> </w:t>
      </w:r>
      <w:r>
        <w:t>svim</w:t>
      </w:r>
      <w:r w:rsidR="00AB0D72" w:rsidRPr="00AB0D72">
        <w:t xml:space="preserve"> </w:t>
      </w:r>
      <w:r>
        <w:t>političkim</w:t>
      </w:r>
      <w:r w:rsidR="00AB0D72" w:rsidRPr="00AB0D72">
        <w:t xml:space="preserve"> </w:t>
      </w:r>
      <w:r>
        <w:t>opcijama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jednoj</w:t>
      </w:r>
      <w:r w:rsidR="00AB0D72" w:rsidRPr="00AB0D72">
        <w:t xml:space="preserve"> </w:t>
      </w:r>
      <w:r>
        <w:t>zemlji</w:t>
      </w:r>
      <w:r w:rsidR="00AB0D72" w:rsidRPr="00AB0D72">
        <w:t xml:space="preserve">. </w:t>
      </w:r>
      <w:r>
        <w:t>Zato</w:t>
      </w:r>
      <w:r w:rsidR="001938B0">
        <w:t xml:space="preserve"> </w:t>
      </w:r>
      <w:r>
        <w:t>je</w:t>
      </w:r>
      <w:r w:rsidR="001938B0">
        <w:t xml:space="preserve"> </w:t>
      </w:r>
      <w:r>
        <w:t>i</w:t>
      </w:r>
      <w:r w:rsidR="001938B0">
        <w:t xml:space="preserve"> </w:t>
      </w:r>
      <w:r>
        <w:t>široka</w:t>
      </w:r>
      <w:r w:rsidR="001938B0">
        <w:t xml:space="preserve"> </w:t>
      </w:r>
      <w:r>
        <w:t>osnova</w:t>
      </w:r>
      <w:r w:rsidR="001938B0">
        <w:t xml:space="preserve"> </w:t>
      </w:r>
      <w:r>
        <w:t>na</w:t>
      </w:r>
      <w:r w:rsidR="001938B0">
        <w:t xml:space="preserve"> </w:t>
      </w:r>
      <w:r>
        <w:t>kojoj</w:t>
      </w:r>
      <w:r w:rsidR="001938B0">
        <w:t xml:space="preserve"> </w:t>
      </w:r>
      <w:r>
        <w:t>se</w:t>
      </w:r>
      <w:r w:rsidR="001938B0">
        <w:t xml:space="preserve"> </w:t>
      </w:r>
      <w:r>
        <w:t>grupe</w:t>
      </w:r>
      <w:r w:rsidR="001938B0">
        <w:t xml:space="preserve"> </w:t>
      </w:r>
      <w:r>
        <w:t>obrazuju</w:t>
      </w:r>
      <w:r w:rsidR="00D931B8">
        <w:t xml:space="preserve">. </w:t>
      </w:r>
      <w:r>
        <w:t>Polazni</w:t>
      </w:r>
      <w:r w:rsidR="00D931B8">
        <w:t xml:space="preserve"> </w:t>
      </w:r>
      <w:r>
        <w:t>motiv</w:t>
      </w:r>
      <w:r w:rsidR="00D931B8">
        <w:t xml:space="preserve"> </w:t>
      </w:r>
      <w:r>
        <w:t>može</w:t>
      </w:r>
      <w:r w:rsidR="00477971">
        <w:t xml:space="preserve"> </w:t>
      </w:r>
      <w:r>
        <w:t>biti</w:t>
      </w:r>
      <w:r w:rsidR="00477971">
        <w:t xml:space="preserve"> </w:t>
      </w:r>
      <w:r>
        <w:t>princip</w:t>
      </w:r>
      <w:r w:rsidR="001938B0" w:rsidRPr="001938B0">
        <w:t xml:space="preserve"> </w:t>
      </w:r>
      <w:r>
        <w:t>reciprociteta</w:t>
      </w:r>
      <w:r w:rsidR="004172BD">
        <w:t xml:space="preserve"> </w:t>
      </w:r>
      <w:r>
        <w:t>i</w:t>
      </w:r>
      <w:r w:rsidR="001938B0" w:rsidRPr="001938B0">
        <w:t xml:space="preserve"> </w:t>
      </w:r>
      <w:r>
        <w:t>uzajamno</w:t>
      </w:r>
      <w:r w:rsidR="004172BD">
        <w:t xml:space="preserve"> </w:t>
      </w:r>
      <w:r>
        <w:t>izraženi</w:t>
      </w:r>
      <w:r w:rsidR="004172BD" w:rsidRPr="004172BD">
        <w:t xml:space="preserve"> </w:t>
      </w:r>
      <w:r>
        <w:t>interes</w:t>
      </w:r>
      <w:r w:rsidR="004172BD" w:rsidRPr="004172BD">
        <w:t xml:space="preserve"> </w:t>
      </w:r>
      <w:r>
        <w:t>za</w:t>
      </w:r>
      <w:r w:rsidR="004172BD" w:rsidRPr="004172BD">
        <w:t xml:space="preserve"> </w:t>
      </w:r>
      <w:r>
        <w:t>ostvarivanje</w:t>
      </w:r>
      <w:r w:rsidR="004172BD" w:rsidRPr="004172BD">
        <w:t xml:space="preserve"> </w:t>
      </w:r>
      <w:r>
        <w:t>i</w:t>
      </w:r>
      <w:r w:rsidR="004172BD" w:rsidRPr="004172BD">
        <w:t xml:space="preserve"> </w:t>
      </w:r>
      <w:r>
        <w:t>razvoj</w:t>
      </w:r>
      <w:r w:rsidR="004172BD" w:rsidRPr="004172BD">
        <w:t xml:space="preserve"> </w:t>
      </w:r>
      <w:r>
        <w:t>saradnje</w:t>
      </w:r>
      <w:r w:rsidR="004172BD" w:rsidRPr="004172BD">
        <w:t xml:space="preserve"> </w:t>
      </w:r>
      <w:r>
        <w:t>između</w:t>
      </w:r>
      <w:r w:rsidR="004172BD" w:rsidRPr="004172BD">
        <w:t xml:space="preserve"> </w:t>
      </w:r>
      <w:r>
        <w:t>parlamenata</w:t>
      </w:r>
      <w:r w:rsidR="004172BD">
        <w:t xml:space="preserve">, </w:t>
      </w:r>
      <w:r>
        <w:t>postojanje</w:t>
      </w:r>
      <w:r w:rsidR="001938B0" w:rsidRPr="001938B0">
        <w:t xml:space="preserve"> </w:t>
      </w:r>
      <w:r>
        <w:t>posebnog</w:t>
      </w:r>
      <w:r w:rsidR="001938B0" w:rsidRPr="001938B0">
        <w:t xml:space="preserve"> </w:t>
      </w:r>
      <w:r>
        <w:t>interesa</w:t>
      </w:r>
      <w:r w:rsidR="001938B0" w:rsidRPr="001938B0">
        <w:t xml:space="preserve"> </w:t>
      </w:r>
      <w:r>
        <w:t>za</w:t>
      </w:r>
      <w:r w:rsidR="001938B0" w:rsidRPr="001938B0">
        <w:t xml:space="preserve"> </w:t>
      </w:r>
      <w:r>
        <w:t>određenu</w:t>
      </w:r>
      <w:r w:rsidR="001938B0" w:rsidRPr="001938B0">
        <w:t xml:space="preserve"> </w:t>
      </w:r>
      <w:r>
        <w:t>oblast</w:t>
      </w:r>
      <w:r w:rsidR="001938B0" w:rsidRPr="001938B0">
        <w:t xml:space="preserve"> </w:t>
      </w:r>
      <w:r>
        <w:t>spoljne</w:t>
      </w:r>
      <w:r w:rsidR="001938B0" w:rsidRPr="001938B0">
        <w:t xml:space="preserve"> </w:t>
      </w:r>
      <w:r>
        <w:t>politike</w:t>
      </w:r>
      <w:r w:rsidR="001938B0" w:rsidRPr="001938B0">
        <w:t xml:space="preserve"> </w:t>
      </w:r>
      <w:r>
        <w:t>ili</w:t>
      </w:r>
      <w:r w:rsidR="001938B0" w:rsidRPr="001938B0">
        <w:t xml:space="preserve"> </w:t>
      </w:r>
      <w:r>
        <w:t>je</w:t>
      </w:r>
      <w:r w:rsidR="004172BD">
        <w:t xml:space="preserve">, </w:t>
      </w:r>
      <w:r>
        <w:t>jednostavno</w:t>
      </w:r>
      <w:r w:rsidR="004172BD">
        <w:t>,</w:t>
      </w:r>
      <w:r w:rsidR="001938B0" w:rsidRPr="001938B0">
        <w:t xml:space="preserve"> </w:t>
      </w:r>
      <w:r>
        <w:t>presudna</w:t>
      </w:r>
      <w:r w:rsidR="001938B0" w:rsidRPr="001938B0">
        <w:t xml:space="preserve"> </w:t>
      </w:r>
      <w:r>
        <w:t>geografska</w:t>
      </w:r>
      <w:r w:rsidR="001938B0" w:rsidRPr="001938B0">
        <w:t xml:space="preserve"> </w:t>
      </w:r>
      <w:r>
        <w:t>blizina</w:t>
      </w:r>
      <w:r w:rsidR="001938B0" w:rsidRPr="001938B0">
        <w:t xml:space="preserve"> </w:t>
      </w:r>
      <w:r>
        <w:t>poslanikove</w:t>
      </w:r>
      <w:r w:rsidR="001938B0" w:rsidRPr="001938B0">
        <w:t xml:space="preserve"> </w:t>
      </w:r>
      <w:r>
        <w:t>izborne</w:t>
      </w:r>
      <w:r w:rsidR="001938B0" w:rsidRPr="001938B0">
        <w:t xml:space="preserve"> </w:t>
      </w:r>
      <w:r>
        <w:t>jedinice</w:t>
      </w:r>
      <w:r w:rsidR="001938B0" w:rsidRPr="001938B0">
        <w:t xml:space="preserve"> </w:t>
      </w:r>
      <w:r>
        <w:t>sa</w:t>
      </w:r>
      <w:r w:rsidR="001938B0" w:rsidRPr="001938B0">
        <w:t xml:space="preserve"> </w:t>
      </w:r>
      <w:r>
        <w:t>susednom</w:t>
      </w:r>
      <w:r w:rsidR="001938B0" w:rsidRPr="001938B0">
        <w:t xml:space="preserve"> </w:t>
      </w:r>
      <w:r>
        <w:t>državom</w:t>
      </w:r>
      <w:r w:rsidR="001938B0" w:rsidRPr="001938B0">
        <w:t>.</w:t>
      </w:r>
      <w:r w:rsidR="002D52E6">
        <w:t xml:space="preserve"> </w:t>
      </w:r>
      <w:r>
        <w:t>Međutim</w:t>
      </w:r>
      <w:r w:rsidR="002D52E6">
        <w:t xml:space="preserve">, </w:t>
      </w:r>
      <w:r>
        <w:t>bez</w:t>
      </w:r>
      <w:r w:rsidR="002D52E6">
        <w:t xml:space="preserve"> </w:t>
      </w:r>
      <w:r>
        <w:t>obzora</w:t>
      </w:r>
      <w:r w:rsidR="002D52E6">
        <w:t xml:space="preserve"> </w:t>
      </w:r>
      <w:r>
        <w:t>na</w:t>
      </w:r>
      <w:r w:rsidR="002D52E6">
        <w:t xml:space="preserve"> </w:t>
      </w:r>
      <w:r>
        <w:t>različita</w:t>
      </w:r>
      <w:r w:rsidR="00015C12">
        <w:t xml:space="preserve"> </w:t>
      </w:r>
      <w:r>
        <w:t>rešenja</w:t>
      </w:r>
      <w:r w:rsidR="00015C12">
        <w:t xml:space="preserve">, </w:t>
      </w:r>
      <w:r>
        <w:t>zajednička</w:t>
      </w:r>
      <w:r w:rsidR="002D52E6">
        <w:t xml:space="preserve"> </w:t>
      </w:r>
      <w:r>
        <w:t>karakteristika</w:t>
      </w:r>
      <w:r w:rsidR="002D52E6">
        <w:t xml:space="preserve"> </w:t>
      </w:r>
      <w:r>
        <w:t>svim</w:t>
      </w:r>
      <w:r w:rsidR="00015C12">
        <w:t xml:space="preserve"> </w:t>
      </w:r>
      <w:r>
        <w:t>parlamentima</w:t>
      </w:r>
      <w:r w:rsidR="00015C12">
        <w:t xml:space="preserve"> </w:t>
      </w:r>
      <w:bookmarkStart w:id="10" w:name="_GoBack"/>
      <w:bookmarkEnd w:id="10"/>
      <w:r>
        <w:t>jeste</w:t>
      </w:r>
      <w:r w:rsidR="00015C12">
        <w:t xml:space="preserve"> </w:t>
      </w:r>
      <w:r>
        <w:t>ravnomerna</w:t>
      </w:r>
      <w:r w:rsidR="00687824">
        <w:t xml:space="preserve"> </w:t>
      </w:r>
      <w:r>
        <w:t>zastupljenost</w:t>
      </w:r>
      <w:r w:rsidR="00687824">
        <w:t xml:space="preserve"> </w:t>
      </w:r>
      <w:r>
        <w:t>svih</w:t>
      </w:r>
      <w:r w:rsidR="00015C12">
        <w:t xml:space="preserve"> </w:t>
      </w:r>
      <w:r>
        <w:t>parlamentarnih</w:t>
      </w:r>
      <w:r w:rsidR="00015C12">
        <w:t xml:space="preserve"> </w:t>
      </w:r>
      <w:r>
        <w:t>stranaka</w:t>
      </w:r>
      <w:r w:rsidR="00015C12">
        <w:t xml:space="preserve"> </w:t>
      </w:r>
      <w:r>
        <w:t>u</w:t>
      </w:r>
      <w:r w:rsidR="00015C12">
        <w:t xml:space="preserve"> </w:t>
      </w:r>
      <w:r>
        <w:t>grupama</w:t>
      </w:r>
      <w:r w:rsidR="00015C12">
        <w:t xml:space="preserve"> </w:t>
      </w:r>
      <w:r>
        <w:t>prijateljstva</w:t>
      </w:r>
      <w:r w:rsidR="00015C12">
        <w:t xml:space="preserve">. </w:t>
      </w:r>
    </w:p>
    <w:p w:rsidR="00015C12" w:rsidRDefault="00015C12" w:rsidP="00A66371"/>
    <w:p w:rsidR="00AB0D72" w:rsidRPr="00AB0D72" w:rsidRDefault="00A16ECE" w:rsidP="00A66371">
      <w:r>
        <w:t>Kao</w:t>
      </w:r>
      <w:r w:rsidR="00AB0D72" w:rsidRPr="00AB0D72">
        <w:t xml:space="preserve"> </w:t>
      </w:r>
      <w:r>
        <w:t>najčešće</w:t>
      </w:r>
      <w:r w:rsidR="00AB0D72" w:rsidRPr="00AB0D72">
        <w:t xml:space="preserve"> </w:t>
      </w:r>
      <w:r>
        <w:t>aktivnosti</w:t>
      </w:r>
      <w:r w:rsidR="00AB0D72" w:rsidRPr="00AB0D72">
        <w:t xml:space="preserve"> </w:t>
      </w:r>
      <w:r>
        <w:t>članova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izdvajaju</w:t>
      </w:r>
      <w:r w:rsidR="00AB0D72" w:rsidRPr="00AB0D72">
        <w:t xml:space="preserve"> </w:t>
      </w:r>
      <w:r>
        <w:t>se</w:t>
      </w:r>
      <w:r w:rsidR="00421809">
        <w:t xml:space="preserve"> </w:t>
      </w:r>
      <w:r>
        <w:t>susreti</w:t>
      </w:r>
      <w:r w:rsidR="00AB0D72" w:rsidRPr="00AB0D72">
        <w:t xml:space="preserve"> </w:t>
      </w:r>
      <w:r>
        <w:t>sa</w:t>
      </w:r>
      <w:r w:rsidR="00AB0D72" w:rsidRPr="00AB0D72">
        <w:t xml:space="preserve"> </w:t>
      </w:r>
      <w:r>
        <w:t>stranim</w:t>
      </w:r>
      <w:r w:rsidR="00AB0D72" w:rsidRPr="00AB0D72">
        <w:t xml:space="preserve"> </w:t>
      </w:r>
      <w:r>
        <w:t>diplomatama</w:t>
      </w:r>
      <w:r w:rsidR="00AB0D72" w:rsidRPr="00AB0D72">
        <w:t xml:space="preserve">, </w:t>
      </w:r>
      <w:r>
        <w:t>učešće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različitim</w:t>
      </w:r>
      <w:r w:rsidR="00AB0D72" w:rsidRPr="00AB0D72">
        <w:t xml:space="preserve"> </w:t>
      </w:r>
      <w:r>
        <w:t>delegacijama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kulturnim</w:t>
      </w:r>
      <w:r w:rsidR="00AB0D72" w:rsidRPr="00AB0D72">
        <w:t xml:space="preserve"> </w:t>
      </w:r>
      <w:r>
        <w:t>dešavanjima</w:t>
      </w:r>
      <w:r w:rsidR="00AB0D72" w:rsidRPr="00AB0D72">
        <w:t xml:space="preserve">. </w:t>
      </w:r>
      <w:r>
        <w:t>Primera</w:t>
      </w:r>
      <w:r w:rsidR="00AB0D72" w:rsidRPr="00AB0D72">
        <w:t xml:space="preserve"> </w:t>
      </w:r>
      <w:r>
        <w:t>radi</w:t>
      </w:r>
      <w:r w:rsidR="00AB0D72" w:rsidRPr="00AB0D72">
        <w:t xml:space="preserve">, </w:t>
      </w:r>
      <w:r>
        <w:t>razmena</w:t>
      </w:r>
      <w:r w:rsidR="00AB0D72" w:rsidRPr="00AB0D72">
        <w:t xml:space="preserve"> </w:t>
      </w:r>
      <w:r>
        <w:t>delegacija</w:t>
      </w:r>
      <w:r w:rsidR="00AB0D72" w:rsidRPr="00AB0D72">
        <w:t xml:space="preserve">, </w:t>
      </w:r>
      <w:r>
        <w:t>u</w:t>
      </w:r>
      <w:r w:rsidR="00AB0D72" w:rsidRPr="00AB0D72">
        <w:t xml:space="preserve"> </w:t>
      </w:r>
      <w:r>
        <w:t>Sloveniji</w:t>
      </w:r>
      <w:r w:rsidR="00AB0D72" w:rsidRPr="00AB0D72">
        <w:t xml:space="preserve"> (</w:t>
      </w:r>
      <w:r>
        <w:t>Državni</w:t>
      </w:r>
      <w:r w:rsidR="00AB0D72" w:rsidRPr="00AB0D72">
        <w:t xml:space="preserve"> </w:t>
      </w:r>
      <w:r>
        <w:t>zbor</w:t>
      </w:r>
      <w:r w:rsidR="00AB0D72" w:rsidRPr="00AB0D72">
        <w:t>)</w:t>
      </w:r>
      <w:r w:rsidR="00DF342E">
        <w:t>,</w:t>
      </w:r>
      <w:r w:rsidR="00AB0D72" w:rsidRPr="00AB0D72">
        <w:t xml:space="preserve"> </w:t>
      </w:r>
      <w:r>
        <w:t>Francuskoj</w:t>
      </w:r>
      <w:r w:rsidR="00AB0D72" w:rsidRPr="00AB0D72">
        <w:t xml:space="preserve"> (</w:t>
      </w:r>
      <w:r>
        <w:t>Narodna</w:t>
      </w:r>
      <w:r w:rsidR="00AB0D72" w:rsidRPr="00AB0D72">
        <w:t xml:space="preserve"> </w:t>
      </w:r>
      <w:r>
        <w:t>skupština</w:t>
      </w:r>
      <w:r w:rsidR="00AB0D72" w:rsidRPr="00AB0D72">
        <w:t>)</w:t>
      </w:r>
      <w:r w:rsidR="00413616">
        <w:t>,</w:t>
      </w:r>
      <w:r w:rsidR="00DF342E">
        <w:t xml:space="preserve"> </w:t>
      </w:r>
      <w:r>
        <w:t>Bundestagu</w:t>
      </w:r>
      <w:r w:rsidR="004E1E42">
        <w:t xml:space="preserve"> </w:t>
      </w:r>
      <w:r>
        <w:t>i</w:t>
      </w:r>
      <w:r w:rsidR="004E1E42">
        <w:t xml:space="preserve"> </w:t>
      </w:r>
      <w:r>
        <w:t>Hrvatskom</w:t>
      </w:r>
      <w:r w:rsidR="004E1E42">
        <w:t xml:space="preserve"> </w:t>
      </w:r>
      <w:r>
        <w:t>saboru</w:t>
      </w:r>
      <w:r w:rsidR="00AB0D72" w:rsidRPr="00AB0D72">
        <w:t xml:space="preserve"> </w:t>
      </w:r>
      <w:r>
        <w:t>moguća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samo</w:t>
      </w:r>
      <w:r w:rsidR="00AB0D72" w:rsidRPr="00AB0D72">
        <w:t xml:space="preserve"> </w:t>
      </w:r>
      <w:r>
        <w:t>pod</w:t>
      </w:r>
      <w:r w:rsidR="00AB0D72" w:rsidRPr="00AB0D72">
        <w:t xml:space="preserve"> </w:t>
      </w:r>
      <w:r>
        <w:t>određenim</w:t>
      </w:r>
      <w:r w:rsidR="00AB0D72" w:rsidRPr="00AB0D72">
        <w:t xml:space="preserve">, </w:t>
      </w:r>
      <w:r>
        <w:t>normiranim</w:t>
      </w:r>
      <w:r w:rsidR="00AB0D72" w:rsidRPr="00AB0D72">
        <w:t xml:space="preserve">, </w:t>
      </w:r>
      <w:r>
        <w:t>uslovima</w:t>
      </w:r>
      <w:r w:rsidR="00AB0D72" w:rsidRPr="00AB0D72">
        <w:t xml:space="preserve">. </w:t>
      </w:r>
      <w:r>
        <w:t>U</w:t>
      </w:r>
      <w:r w:rsidR="00AB0D72" w:rsidRPr="00AB0D72">
        <w:t xml:space="preserve"> </w:t>
      </w:r>
      <w:r>
        <w:t>većini</w:t>
      </w:r>
      <w:r w:rsidR="00AB0D72" w:rsidRPr="00AB0D72">
        <w:t xml:space="preserve"> </w:t>
      </w:r>
      <w:r>
        <w:t>analiziranih</w:t>
      </w:r>
      <w:r w:rsidR="00AB0D72" w:rsidRPr="00AB0D72">
        <w:t xml:space="preserve"> </w:t>
      </w:r>
      <w:r>
        <w:t>država</w:t>
      </w:r>
      <w:r w:rsidR="00AB0D72" w:rsidRPr="00AB0D72">
        <w:t xml:space="preserve">, </w:t>
      </w:r>
      <w:r>
        <w:t>to</w:t>
      </w:r>
      <w:r w:rsidR="00AB0D72" w:rsidRPr="00AB0D72">
        <w:t xml:space="preserve"> </w:t>
      </w:r>
      <w:r>
        <w:t>nije</w:t>
      </w:r>
      <w:r w:rsidR="00AB0D72" w:rsidRPr="00AB0D72">
        <w:t xml:space="preserve"> </w:t>
      </w:r>
      <w:r>
        <w:t>slučaj</w:t>
      </w:r>
      <w:r w:rsidR="00AB0D72" w:rsidRPr="00AB0D72">
        <w:t xml:space="preserve">.  </w:t>
      </w:r>
    </w:p>
    <w:p w:rsidR="00AB0D72" w:rsidRPr="00AB0D72" w:rsidRDefault="00AB0D72" w:rsidP="00A66371"/>
    <w:p w:rsidR="00AB0D72" w:rsidRPr="00AB0D72" w:rsidRDefault="00A16ECE" w:rsidP="00A66371">
      <w:r>
        <w:t>Opšte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pravilo</w:t>
      </w:r>
      <w:r w:rsidR="00AB0D72" w:rsidRPr="00AB0D72">
        <w:t xml:space="preserve"> </w:t>
      </w:r>
      <w:r>
        <w:t>da</w:t>
      </w:r>
      <w:r w:rsidR="00AB0D72" w:rsidRPr="00AB0D72">
        <w:t xml:space="preserve"> </w:t>
      </w:r>
      <w:r>
        <w:t>se</w:t>
      </w:r>
      <w:r w:rsidR="00AB0D72" w:rsidRPr="00AB0D72">
        <w:t xml:space="preserve"> </w:t>
      </w:r>
      <w:r>
        <w:t>grupe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obrazuju</w:t>
      </w:r>
      <w:r w:rsidR="00AB0D72" w:rsidRPr="00AB0D72">
        <w:t xml:space="preserve"> </w:t>
      </w:r>
      <w:r>
        <w:t>na</w:t>
      </w:r>
      <w:r w:rsidR="00AB0D72" w:rsidRPr="00AB0D72">
        <w:t xml:space="preserve"> </w:t>
      </w:r>
      <w:r>
        <w:t>početku</w:t>
      </w:r>
      <w:r w:rsidR="00AB0D72" w:rsidRPr="00AB0D72">
        <w:t xml:space="preserve"> </w:t>
      </w:r>
      <w:r>
        <w:t>mandata</w:t>
      </w:r>
      <w:r w:rsidR="00AB0D72" w:rsidRPr="00AB0D72">
        <w:t xml:space="preserve"> </w:t>
      </w:r>
      <w:r>
        <w:t>novog</w:t>
      </w:r>
      <w:r w:rsidR="00AB0D72" w:rsidRPr="00AB0D72">
        <w:t xml:space="preserve"> </w:t>
      </w:r>
      <w:r>
        <w:t>saziva</w:t>
      </w:r>
      <w:r w:rsidR="00AB0D72" w:rsidRPr="00AB0D72">
        <w:t xml:space="preserve"> </w:t>
      </w:r>
      <w:r>
        <w:t>parlamenta</w:t>
      </w:r>
      <w:r w:rsidR="00AB0D72" w:rsidRPr="00AB0D72">
        <w:t xml:space="preserve">, </w:t>
      </w:r>
      <w:r>
        <w:t>otvorene</w:t>
      </w:r>
      <w:r w:rsidR="00AB0D72" w:rsidRPr="00AB0D72">
        <w:t xml:space="preserve"> </w:t>
      </w:r>
      <w:r>
        <w:t>su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sve</w:t>
      </w:r>
      <w:r w:rsidR="00AB0D72" w:rsidRPr="00AB0D72">
        <w:t xml:space="preserve"> </w:t>
      </w:r>
      <w:r>
        <w:t>poslanike</w:t>
      </w:r>
      <w:r w:rsidR="00AB0D72" w:rsidRPr="00AB0D72">
        <w:t xml:space="preserve"> </w:t>
      </w:r>
      <w:r>
        <w:t>kako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pogledu</w:t>
      </w:r>
      <w:r w:rsidR="00AB0D72" w:rsidRPr="00AB0D72">
        <w:t xml:space="preserve"> </w:t>
      </w:r>
      <w:r>
        <w:t>članstva</w:t>
      </w:r>
      <w:r w:rsidR="00AB0D72" w:rsidRPr="00AB0D72">
        <w:t xml:space="preserve"> </w:t>
      </w:r>
      <w:r>
        <w:t>tako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pogledu</w:t>
      </w:r>
      <w:r w:rsidR="00AB0D72" w:rsidRPr="00AB0D72">
        <w:t xml:space="preserve"> </w:t>
      </w:r>
      <w:r>
        <w:t>podnošenja</w:t>
      </w:r>
      <w:r w:rsidR="00AB0D72" w:rsidRPr="00AB0D72">
        <w:t xml:space="preserve"> </w:t>
      </w:r>
      <w:r>
        <w:t>inicijative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obrazovanje</w:t>
      </w:r>
      <w:r w:rsidR="00AB0D72" w:rsidRPr="00AB0D72">
        <w:t xml:space="preserve"> </w:t>
      </w:r>
      <w:r>
        <w:t>novih</w:t>
      </w:r>
      <w:r w:rsidR="00AB0D72" w:rsidRPr="00AB0D72">
        <w:t xml:space="preserve"> </w:t>
      </w:r>
      <w:r>
        <w:t>grupa</w:t>
      </w:r>
      <w:r w:rsidR="00AB0D72" w:rsidRPr="00AB0D72">
        <w:t xml:space="preserve">. </w:t>
      </w:r>
      <w:r>
        <w:t>Negde</w:t>
      </w:r>
      <w:r w:rsidR="00F1502A">
        <w:t xml:space="preserve"> </w:t>
      </w:r>
      <w:r>
        <w:t>se</w:t>
      </w:r>
      <w:r w:rsidR="00F1502A">
        <w:t xml:space="preserve"> </w:t>
      </w:r>
      <w:r>
        <w:t>ona</w:t>
      </w:r>
      <w:r w:rsidR="00F1502A">
        <w:t xml:space="preserve"> </w:t>
      </w:r>
      <w:r>
        <w:t>podnosi</w:t>
      </w:r>
      <w:r w:rsidR="00F1502A">
        <w:t xml:space="preserve"> </w:t>
      </w:r>
      <w:r>
        <w:t>predsedniku</w:t>
      </w:r>
      <w:r w:rsidR="00F1502A">
        <w:t xml:space="preserve"> </w:t>
      </w:r>
      <w:r>
        <w:t>skupštine</w:t>
      </w:r>
      <w:r w:rsidR="00F1502A">
        <w:t xml:space="preserve"> (</w:t>
      </w:r>
      <w:r>
        <w:t>Srbija</w:t>
      </w:r>
      <w:r w:rsidR="00F1502A">
        <w:t xml:space="preserve">) </w:t>
      </w:r>
      <w:r>
        <w:t>a</w:t>
      </w:r>
      <w:r w:rsidR="00F1502A">
        <w:t xml:space="preserve"> </w:t>
      </w:r>
      <w:r>
        <w:t>negde</w:t>
      </w:r>
      <w:r w:rsidR="00F1502A">
        <w:t xml:space="preserve"> </w:t>
      </w:r>
      <w:r>
        <w:t>odboru</w:t>
      </w:r>
      <w:r w:rsidR="00F1502A">
        <w:t xml:space="preserve"> </w:t>
      </w:r>
      <w:r>
        <w:t>nadležnom</w:t>
      </w:r>
      <w:r w:rsidR="00F1502A">
        <w:t xml:space="preserve"> </w:t>
      </w:r>
      <w:r>
        <w:t>za</w:t>
      </w:r>
      <w:r w:rsidR="00F1502A">
        <w:t xml:space="preserve"> </w:t>
      </w:r>
      <w:r>
        <w:t>spoljne</w:t>
      </w:r>
      <w:r w:rsidR="00F1502A">
        <w:t xml:space="preserve"> </w:t>
      </w:r>
      <w:r>
        <w:t>poslove</w:t>
      </w:r>
      <w:r w:rsidR="00F1502A">
        <w:t xml:space="preserve"> (</w:t>
      </w:r>
      <w:r>
        <w:t>Slovenija</w:t>
      </w:r>
      <w:r w:rsidR="008E159F">
        <w:t xml:space="preserve">, </w:t>
      </w:r>
      <w:r>
        <w:t>Slovačka</w:t>
      </w:r>
      <w:r w:rsidR="00F1502A">
        <w:t>)</w:t>
      </w:r>
      <w:r w:rsidR="00860FA8">
        <w:t xml:space="preserve"> </w:t>
      </w:r>
      <w:r>
        <w:t>ili</w:t>
      </w:r>
      <w:r w:rsidR="00860FA8">
        <w:t xml:space="preserve"> </w:t>
      </w:r>
      <w:r>
        <w:t>drugo</w:t>
      </w:r>
      <w:r w:rsidR="00C5767C">
        <w:rPr>
          <w:lang w:val="sr-Latn-RS"/>
        </w:rPr>
        <w:t>m</w:t>
      </w:r>
      <w:r w:rsidR="00860FA8">
        <w:t xml:space="preserve"> </w:t>
      </w:r>
      <w:r w:rsidR="00C5767C">
        <w:t>skupštinsk</w:t>
      </w:r>
      <w:r w:rsidR="00C5767C">
        <w:rPr>
          <w:lang w:val="sr-Latn-RS"/>
        </w:rPr>
        <w:t>om</w:t>
      </w:r>
      <w:r w:rsidR="00860FA8">
        <w:t xml:space="preserve"> </w:t>
      </w:r>
      <w:r w:rsidR="00C5767C">
        <w:t>tel</w:t>
      </w:r>
      <w:r w:rsidR="00C5767C">
        <w:rPr>
          <w:lang w:val="sr-Latn-RS"/>
        </w:rPr>
        <w:t>u</w:t>
      </w:r>
      <w:r w:rsidR="00860FA8">
        <w:t xml:space="preserve"> (</w:t>
      </w:r>
      <w:r>
        <w:t>Biro</w:t>
      </w:r>
      <w:r w:rsidR="00860FA8">
        <w:t xml:space="preserve">, </w:t>
      </w:r>
      <w:r>
        <w:t>Francuska</w:t>
      </w:r>
      <w:r w:rsidR="00860FA8">
        <w:t>)</w:t>
      </w:r>
      <w:r w:rsidR="004024A5">
        <w:t>.</w:t>
      </w:r>
      <w:r w:rsidR="00F1502A">
        <w:t xml:space="preserve"> </w:t>
      </w:r>
      <w:r>
        <w:t>Osim</w:t>
      </w:r>
      <w:r w:rsidR="00AB0D72" w:rsidRPr="00AB0D72">
        <w:t xml:space="preserve"> </w:t>
      </w:r>
      <w:r>
        <w:t>ovoga</w:t>
      </w:r>
      <w:r w:rsidR="00AB0D72" w:rsidRPr="00AB0D72">
        <w:t xml:space="preserve">, </w:t>
      </w:r>
      <w:r>
        <w:t>moguće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da</w:t>
      </w:r>
      <w:r w:rsidR="00AE731F">
        <w:t xml:space="preserve"> </w:t>
      </w:r>
      <w:r>
        <w:t>predlog</w:t>
      </w:r>
      <w:r w:rsidR="00AE731F">
        <w:t xml:space="preserve"> </w:t>
      </w:r>
      <w:r>
        <w:t>za</w:t>
      </w:r>
      <w:r w:rsidR="00AE731F">
        <w:t xml:space="preserve"> </w:t>
      </w:r>
      <w:r>
        <w:t>formiranje</w:t>
      </w:r>
      <w:r w:rsidR="00AE731F">
        <w:t xml:space="preserve"> </w:t>
      </w:r>
      <w:r>
        <w:t>nove</w:t>
      </w:r>
      <w:r w:rsidR="00AE731F">
        <w:t xml:space="preserve"> </w:t>
      </w:r>
      <w:r>
        <w:t>grupe</w:t>
      </w:r>
      <w:r w:rsidR="00AE731F">
        <w:t xml:space="preserve"> </w:t>
      </w:r>
      <w:r>
        <w:t>upute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grupe</w:t>
      </w:r>
      <w:r w:rsidR="00AB0D72" w:rsidRPr="00AB0D72">
        <w:t xml:space="preserve"> </w:t>
      </w:r>
      <w:r>
        <w:t>poslanika</w:t>
      </w:r>
      <w:r w:rsidR="00AB0D72" w:rsidRPr="00AB0D72">
        <w:t xml:space="preserve"> </w:t>
      </w:r>
      <w:r w:rsidR="00395F04">
        <w:t>(</w:t>
      </w:r>
      <w:r>
        <w:t>Slovačka</w:t>
      </w:r>
      <w:r w:rsidR="00395F04">
        <w:t>)</w:t>
      </w:r>
      <w:r w:rsidR="00AE731F">
        <w:t xml:space="preserve">, </w:t>
      </w:r>
      <w:r>
        <w:t>odbor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spoljne</w:t>
      </w:r>
      <w:r w:rsidR="00AB0D72" w:rsidRPr="00AB0D72">
        <w:t xml:space="preserve"> </w:t>
      </w:r>
      <w:r>
        <w:t>poslove</w:t>
      </w:r>
      <w:r w:rsidR="00AB0D72" w:rsidRPr="00AB0D72">
        <w:t xml:space="preserve"> </w:t>
      </w:r>
      <w:r w:rsidR="00395F04">
        <w:t>(</w:t>
      </w:r>
      <w:r>
        <w:t>Slovačka</w:t>
      </w:r>
      <w:r w:rsidR="00C77372">
        <w:t xml:space="preserve">, </w:t>
      </w:r>
      <w:r>
        <w:t>Hrvatska</w:t>
      </w:r>
      <w:r w:rsidR="00395F04">
        <w:t xml:space="preserve">) </w:t>
      </w:r>
      <w:r>
        <w:t>ili</w:t>
      </w:r>
      <w:r w:rsidR="00395F04">
        <w:t xml:space="preserve"> </w:t>
      </w:r>
      <w:r>
        <w:t>druga</w:t>
      </w:r>
      <w:r w:rsidR="004024A5">
        <w:t xml:space="preserve">, </w:t>
      </w:r>
      <w:r>
        <w:t>nadležna</w:t>
      </w:r>
      <w:r w:rsidR="004024A5">
        <w:t>,</w:t>
      </w:r>
      <w:r w:rsidR="00AE731F">
        <w:t xml:space="preserve"> </w:t>
      </w:r>
      <w:r>
        <w:t>organizaciona</w:t>
      </w:r>
      <w:r w:rsidR="00AE731F">
        <w:t xml:space="preserve"> </w:t>
      </w:r>
      <w:r>
        <w:t>jedinica</w:t>
      </w:r>
      <w:r w:rsidR="00AE731F">
        <w:t xml:space="preserve"> </w:t>
      </w:r>
      <w:r>
        <w:t>unutar</w:t>
      </w:r>
      <w:r w:rsidR="004024A5">
        <w:t xml:space="preserve"> </w:t>
      </w:r>
      <w:r>
        <w:t>parlamenta</w:t>
      </w:r>
      <w:r w:rsidR="00AE731F">
        <w:t xml:space="preserve"> (</w:t>
      </w:r>
      <w:r>
        <w:t>Nemačka</w:t>
      </w:r>
      <w:r w:rsidR="00AE731F">
        <w:t>).</w:t>
      </w:r>
    </w:p>
    <w:p w:rsidR="00AB0D72" w:rsidRPr="00AB0D72" w:rsidRDefault="00AB0D72" w:rsidP="00A66371"/>
    <w:p w:rsidR="00AB0D72" w:rsidRPr="00AB0D72" w:rsidRDefault="00A16ECE" w:rsidP="00A66371">
      <w:r>
        <w:t>Broj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varira</w:t>
      </w:r>
      <w:r w:rsidR="00AB0D72" w:rsidRPr="00AB0D72">
        <w:t xml:space="preserve"> </w:t>
      </w:r>
      <w:r>
        <w:t>od</w:t>
      </w:r>
      <w:r w:rsidR="00AB0D72" w:rsidRPr="00AB0D72">
        <w:t xml:space="preserve"> </w:t>
      </w:r>
      <w:r>
        <w:t>saziva</w:t>
      </w:r>
      <w:r w:rsidR="00AB0D72" w:rsidRPr="00AB0D72">
        <w:t xml:space="preserve"> </w:t>
      </w:r>
      <w:r>
        <w:t>do</w:t>
      </w:r>
      <w:r w:rsidR="00AB0D72" w:rsidRPr="00AB0D72">
        <w:t xml:space="preserve"> </w:t>
      </w:r>
      <w:r>
        <w:t>saziva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u</w:t>
      </w:r>
      <w:r w:rsidR="00921D76">
        <w:t xml:space="preserve"> </w:t>
      </w:r>
      <w:r>
        <w:t>najvećem</w:t>
      </w:r>
      <w:r w:rsidR="00921D76">
        <w:t xml:space="preserve"> </w:t>
      </w:r>
      <w:r>
        <w:t>broju</w:t>
      </w:r>
      <w:r w:rsidR="00921D76">
        <w:t xml:space="preserve"> </w:t>
      </w:r>
      <w:r>
        <w:t>analiziranih</w:t>
      </w:r>
      <w:r w:rsidR="00921D76">
        <w:t xml:space="preserve"> </w:t>
      </w:r>
      <w:r>
        <w:t>parlamen</w:t>
      </w:r>
      <w:r w:rsidR="00FA2A2B">
        <w:rPr>
          <w:lang w:val="sr-Latn-RS"/>
        </w:rPr>
        <w:t>a</w:t>
      </w:r>
      <w:r>
        <w:t>ta</w:t>
      </w:r>
      <w:r w:rsidR="00921D76">
        <w:t>,</w:t>
      </w:r>
      <w:r w:rsidR="00921D76" w:rsidRPr="00AB0D72">
        <w:t xml:space="preserve"> </w:t>
      </w:r>
      <w:r>
        <w:t>njihov</w:t>
      </w:r>
      <w:r w:rsidR="00921D76">
        <w:t xml:space="preserve"> </w:t>
      </w:r>
      <w:r>
        <w:t>broj</w:t>
      </w:r>
      <w:r w:rsidR="00921D76">
        <w:t xml:space="preserve"> </w:t>
      </w:r>
      <w:r>
        <w:t>nije</w:t>
      </w:r>
      <w:r w:rsidR="00AB0D72" w:rsidRPr="00AB0D72">
        <w:t xml:space="preserve"> </w:t>
      </w:r>
      <w:r>
        <w:t>ograničen</w:t>
      </w:r>
      <w:r w:rsidR="00AB0D72" w:rsidRPr="00AB0D72">
        <w:t xml:space="preserve"> </w:t>
      </w:r>
      <w:r>
        <w:t>kao</w:t>
      </w:r>
      <w:r w:rsidR="00AB0D72" w:rsidRPr="00AB0D72">
        <w:t xml:space="preserve"> </w:t>
      </w:r>
      <w:r>
        <w:t>ni</w:t>
      </w:r>
      <w:r w:rsidR="00AB0D72" w:rsidRPr="00AB0D72">
        <w:t xml:space="preserve"> </w:t>
      </w:r>
      <w:r>
        <w:t>broj</w:t>
      </w:r>
      <w:r w:rsidR="00AB0D72" w:rsidRPr="00AB0D72">
        <w:t xml:space="preserve"> </w:t>
      </w:r>
      <w:r>
        <w:t>članstva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grupama</w:t>
      </w:r>
      <w:r w:rsidR="00AB0D72" w:rsidRPr="00AB0D72">
        <w:t xml:space="preserve">. </w:t>
      </w:r>
      <w:r>
        <w:t>Međutim</w:t>
      </w:r>
      <w:r w:rsidR="00921D76">
        <w:t xml:space="preserve"> </w:t>
      </w:r>
      <w:r>
        <w:t>i</w:t>
      </w:r>
      <w:r w:rsidR="00921D76">
        <w:t xml:space="preserve"> </w:t>
      </w:r>
      <w:r>
        <w:t>ov</w:t>
      </w:r>
      <w:r w:rsidR="00FA2A2B">
        <w:rPr>
          <w:lang w:val="sr-Latn-RS"/>
        </w:rPr>
        <w:t>d</w:t>
      </w:r>
      <w:r>
        <w:t>e</w:t>
      </w:r>
      <w:r w:rsidR="00921D76">
        <w:t xml:space="preserve"> </w:t>
      </w:r>
      <w:r>
        <w:t>ima</w:t>
      </w:r>
      <w:r w:rsidR="00921D76">
        <w:t xml:space="preserve"> </w:t>
      </w:r>
      <w:r>
        <w:t>izuzetaka</w:t>
      </w:r>
      <w:r w:rsidR="00921D76">
        <w:t xml:space="preserve">. </w:t>
      </w:r>
      <w:r>
        <w:t>Naime</w:t>
      </w:r>
      <w:r w:rsidR="00921D76">
        <w:t xml:space="preserve"> </w:t>
      </w:r>
      <w:r>
        <w:t>u</w:t>
      </w:r>
      <w:r w:rsidR="00921D76">
        <w:t xml:space="preserve"> </w:t>
      </w:r>
      <w:r>
        <w:t>Bundestagu</w:t>
      </w:r>
      <w:r w:rsidR="00921D76">
        <w:t xml:space="preserve">, </w:t>
      </w:r>
      <w:r>
        <w:t>nijedan</w:t>
      </w:r>
      <w:r w:rsidR="00921D76" w:rsidRPr="00921D76">
        <w:t xml:space="preserve"> </w:t>
      </w:r>
      <w:r>
        <w:t>poslanik</w:t>
      </w:r>
      <w:r w:rsidR="00921D76" w:rsidRPr="00921D76">
        <w:t xml:space="preserve"> </w:t>
      </w:r>
      <w:r>
        <w:t>ne</w:t>
      </w:r>
      <w:r w:rsidR="00921D76" w:rsidRPr="00921D76">
        <w:t xml:space="preserve"> </w:t>
      </w:r>
      <w:r>
        <w:t>može</w:t>
      </w:r>
      <w:r w:rsidR="00921D76" w:rsidRPr="00921D76">
        <w:t xml:space="preserve"> </w:t>
      </w:r>
      <w:r>
        <w:t>biti</w:t>
      </w:r>
      <w:r w:rsidR="00921D76" w:rsidRPr="00921D76">
        <w:t xml:space="preserve"> </w:t>
      </w:r>
      <w:r>
        <w:t>član</w:t>
      </w:r>
      <w:r w:rsidR="00921D76" w:rsidRPr="00921D76">
        <w:t xml:space="preserve"> </w:t>
      </w:r>
      <w:r>
        <w:t>u</w:t>
      </w:r>
      <w:r w:rsidR="00921D76" w:rsidRPr="00921D76">
        <w:t xml:space="preserve"> </w:t>
      </w:r>
      <w:r>
        <w:t>više</w:t>
      </w:r>
      <w:r w:rsidR="00921D76" w:rsidRPr="00921D76">
        <w:t xml:space="preserve"> </w:t>
      </w:r>
      <w:r>
        <w:t>od</w:t>
      </w:r>
      <w:r w:rsidR="00921D76" w:rsidRPr="00921D76">
        <w:t xml:space="preserve"> </w:t>
      </w:r>
      <w:r>
        <w:t>tri</w:t>
      </w:r>
      <w:r w:rsidR="00921D76" w:rsidRPr="00921D76">
        <w:t xml:space="preserve"> </w:t>
      </w:r>
      <w:r>
        <w:t>grupe</w:t>
      </w:r>
      <w:r w:rsidR="00921D76">
        <w:t xml:space="preserve">. </w:t>
      </w:r>
      <w:r>
        <w:t>Na</w:t>
      </w:r>
      <w:r w:rsidR="00921D76">
        <w:t xml:space="preserve"> </w:t>
      </w:r>
      <w:r>
        <w:t>ovo</w:t>
      </w:r>
      <w:r w:rsidR="00921D76">
        <w:t xml:space="preserve"> </w:t>
      </w:r>
      <w:r>
        <w:t>se</w:t>
      </w:r>
      <w:r w:rsidR="00921D76">
        <w:t xml:space="preserve"> </w:t>
      </w:r>
      <w:r>
        <w:t>nadovezuje</w:t>
      </w:r>
      <w:r w:rsidR="00921D76">
        <w:t xml:space="preserve"> </w:t>
      </w:r>
      <w:r>
        <w:t>i</w:t>
      </w:r>
      <w:r w:rsidR="00921D76">
        <w:t xml:space="preserve"> </w:t>
      </w:r>
      <w:r>
        <w:t>primer</w:t>
      </w:r>
      <w:r w:rsidR="00921D76">
        <w:t xml:space="preserve"> </w:t>
      </w:r>
      <w:r>
        <w:t>Slovenije</w:t>
      </w:r>
      <w:r w:rsidR="00921D76">
        <w:t xml:space="preserve"> </w:t>
      </w:r>
      <w:r>
        <w:t>u</w:t>
      </w:r>
      <w:r w:rsidR="00921D76">
        <w:t xml:space="preserve"> </w:t>
      </w:r>
      <w:r>
        <w:t>kojoj</w:t>
      </w:r>
      <w:r w:rsidR="00AB0D72" w:rsidRPr="00AB0D72">
        <w:t xml:space="preserve"> </w:t>
      </w:r>
      <w:r>
        <w:t>grupu</w:t>
      </w:r>
      <w:r w:rsidR="00AB0D72" w:rsidRPr="00AB0D72">
        <w:t xml:space="preserve"> </w:t>
      </w:r>
      <w:r>
        <w:t>prijateljstva</w:t>
      </w:r>
      <w:r w:rsidR="00921D76">
        <w:t xml:space="preserve"> </w:t>
      </w:r>
      <w:r>
        <w:t>mogu</w:t>
      </w:r>
      <w:r w:rsidR="00AB0D72" w:rsidRPr="00AB0D72">
        <w:t xml:space="preserve"> </w:t>
      </w:r>
      <w:r>
        <w:t>osnovati</w:t>
      </w:r>
      <w:r w:rsidR="00AB0D72" w:rsidRPr="00AB0D72">
        <w:t xml:space="preserve"> </w:t>
      </w:r>
      <w:r>
        <w:t>najmanje</w:t>
      </w:r>
      <w:r w:rsidR="00AB0D72" w:rsidRPr="00AB0D72">
        <w:t xml:space="preserve"> </w:t>
      </w:r>
      <w:r>
        <w:t>tri</w:t>
      </w:r>
      <w:r w:rsidR="00AB0D72" w:rsidRPr="00AB0D72">
        <w:t xml:space="preserve"> </w:t>
      </w:r>
      <w:r>
        <w:t>člana</w:t>
      </w:r>
      <w:r w:rsidR="00AB0D72" w:rsidRPr="00AB0D72">
        <w:t xml:space="preserve"> </w:t>
      </w:r>
      <w:r>
        <w:t>iz</w:t>
      </w:r>
      <w:r w:rsidR="00AB0D72" w:rsidRPr="00AB0D72">
        <w:t xml:space="preserve"> </w:t>
      </w:r>
      <w:r>
        <w:t>tri</w:t>
      </w:r>
      <w:r w:rsidR="00AB0D72" w:rsidRPr="00AB0D72">
        <w:t xml:space="preserve"> </w:t>
      </w:r>
      <w:r>
        <w:t>poslaničke</w:t>
      </w:r>
      <w:r w:rsidR="00AB0D72" w:rsidRPr="00AB0D72">
        <w:t xml:space="preserve"> </w:t>
      </w:r>
      <w:r>
        <w:t>grupe</w:t>
      </w:r>
      <w:r w:rsidR="00AB0D72" w:rsidRPr="00AB0D72">
        <w:t xml:space="preserve">. </w:t>
      </w:r>
      <w:r>
        <w:t>U</w:t>
      </w:r>
      <w:r w:rsidR="00855572">
        <w:t xml:space="preserve"> </w:t>
      </w:r>
      <w:r>
        <w:t>pojedini</w:t>
      </w:r>
      <w:r w:rsidR="00855572">
        <w:t xml:space="preserve"> </w:t>
      </w:r>
      <w:r>
        <w:t>parlamentima</w:t>
      </w:r>
      <w:r w:rsidR="00855572">
        <w:t xml:space="preserve"> </w:t>
      </w:r>
      <w:r>
        <w:t>poslanici</w:t>
      </w:r>
      <w:r w:rsidR="00855572">
        <w:t xml:space="preserve"> </w:t>
      </w:r>
      <w:r>
        <w:t>popunjavaju</w:t>
      </w:r>
      <w:r w:rsidR="00855572">
        <w:t xml:space="preserve"> </w:t>
      </w:r>
      <w:r>
        <w:t>upitnik</w:t>
      </w:r>
      <w:r w:rsidR="00855572">
        <w:t xml:space="preserve"> </w:t>
      </w:r>
      <w:r>
        <w:t>ili</w:t>
      </w:r>
      <w:r w:rsidR="00855572">
        <w:t xml:space="preserve"> </w:t>
      </w:r>
      <w:r>
        <w:t>obrazac</w:t>
      </w:r>
      <w:r w:rsidR="00855572">
        <w:t xml:space="preserve"> </w:t>
      </w:r>
      <w:r>
        <w:t>o</w:t>
      </w:r>
      <w:r w:rsidR="00855572">
        <w:t xml:space="preserve"> </w:t>
      </w:r>
      <w:r>
        <w:t>članstvu</w:t>
      </w:r>
      <w:r w:rsidR="00855572">
        <w:t xml:space="preserve"> </w:t>
      </w:r>
      <w:r>
        <w:t>u</w:t>
      </w:r>
      <w:r w:rsidR="00855572">
        <w:t xml:space="preserve"> </w:t>
      </w:r>
      <w:r>
        <w:t>grupama</w:t>
      </w:r>
      <w:r w:rsidR="00855572">
        <w:t xml:space="preserve"> </w:t>
      </w:r>
      <w:r>
        <w:t>prijateljstva</w:t>
      </w:r>
      <w:r w:rsidR="00855572">
        <w:t xml:space="preserve"> (</w:t>
      </w:r>
      <w:r>
        <w:t>Slovačka</w:t>
      </w:r>
      <w:r w:rsidR="00855572">
        <w:t xml:space="preserve">, </w:t>
      </w:r>
      <w:r>
        <w:t>Francuska</w:t>
      </w:r>
      <w:r w:rsidR="00855572">
        <w:t xml:space="preserve">, </w:t>
      </w:r>
      <w:r>
        <w:t>Hrvatska</w:t>
      </w:r>
      <w:r w:rsidR="00855572">
        <w:t xml:space="preserve">). </w:t>
      </w:r>
      <w:r w:rsidR="00FA2A2B">
        <w:rPr>
          <w:lang w:val="sr-Latn-RS"/>
        </w:rPr>
        <w:t>Za e</w:t>
      </w:r>
      <w:r>
        <w:t>videnciju</w:t>
      </w:r>
      <w:r w:rsidR="00AB0D72" w:rsidRPr="00AB0D72">
        <w:t xml:space="preserve"> </w:t>
      </w:r>
      <w:r>
        <w:t>kao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saglasnost</w:t>
      </w:r>
      <w:r w:rsidR="00AB0D72" w:rsidRPr="00AB0D72">
        <w:t xml:space="preserve"> </w:t>
      </w:r>
      <w:r>
        <w:t>o</w:t>
      </w:r>
      <w:r w:rsidR="00AB0D72" w:rsidRPr="00AB0D72">
        <w:t xml:space="preserve"> </w:t>
      </w:r>
      <w:r>
        <w:t>formiranju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 w:rsidR="00FA2A2B">
        <w:rPr>
          <w:lang w:val="sr-Latn-RS"/>
        </w:rPr>
        <w:t>nadležni su</w:t>
      </w:r>
      <w:r w:rsidR="00AB0D72" w:rsidRPr="00AB0D72">
        <w:t xml:space="preserve"> </w:t>
      </w:r>
      <w:r>
        <w:t>odbor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inostrane</w:t>
      </w:r>
      <w:r w:rsidR="00AB0D72" w:rsidRPr="00AB0D72">
        <w:t xml:space="preserve"> </w:t>
      </w:r>
      <w:r>
        <w:t>poslove</w:t>
      </w:r>
      <w:r w:rsidR="00EB6A56">
        <w:t xml:space="preserve"> (</w:t>
      </w:r>
      <w:r>
        <w:t>Srbija</w:t>
      </w:r>
      <w:r w:rsidR="00EB6A56">
        <w:t xml:space="preserve">, </w:t>
      </w:r>
      <w:r>
        <w:t>Crna</w:t>
      </w:r>
      <w:r w:rsidR="00EB6A56">
        <w:t xml:space="preserve"> </w:t>
      </w:r>
      <w:r>
        <w:t>Gora</w:t>
      </w:r>
      <w:r w:rsidR="00F74B40">
        <w:t xml:space="preserve">, </w:t>
      </w:r>
      <w:r>
        <w:t>Hrvatska</w:t>
      </w:r>
      <w:r w:rsidR="00AB0D72" w:rsidRPr="00AB0D72">
        <w:t>)</w:t>
      </w:r>
      <w:r w:rsidR="00A1497F">
        <w:t>,</w:t>
      </w:r>
      <w:r w:rsidR="00A5634F">
        <w:t xml:space="preserve"> </w:t>
      </w:r>
      <w:r>
        <w:t>Biro</w:t>
      </w:r>
      <w:r w:rsidR="00AB0D72" w:rsidRPr="00AB0D72">
        <w:t xml:space="preserve"> (</w:t>
      </w:r>
      <w:r>
        <w:t>Francuska</w:t>
      </w:r>
      <w:r w:rsidR="00AB0D72" w:rsidRPr="00AB0D72">
        <w:t xml:space="preserve">, </w:t>
      </w:r>
      <w:r>
        <w:t>Narodna</w:t>
      </w:r>
      <w:r w:rsidR="00AB0D72" w:rsidRPr="00AB0D72">
        <w:t xml:space="preserve"> </w:t>
      </w:r>
      <w:r>
        <w:t>skupština</w:t>
      </w:r>
      <w:r w:rsidR="00AB0D72" w:rsidRPr="00AB0D72">
        <w:t>)</w:t>
      </w:r>
      <w:r w:rsidR="00A1497F">
        <w:t xml:space="preserve">, </w:t>
      </w:r>
      <w:r>
        <w:t>Senat</w:t>
      </w:r>
      <w:r w:rsidR="00AB0D72" w:rsidRPr="00AB0D72">
        <w:t xml:space="preserve"> (</w:t>
      </w:r>
      <w:r>
        <w:t>Francuska</w:t>
      </w:r>
      <w:r w:rsidR="00AB0D72" w:rsidRPr="00AB0D72">
        <w:t>)</w:t>
      </w:r>
      <w:r w:rsidR="00A1497F">
        <w:t xml:space="preserve">, </w:t>
      </w:r>
      <w:r>
        <w:t>Savet</w:t>
      </w:r>
      <w:r w:rsidR="00A1497F">
        <w:t xml:space="preserve"> </w:t>
      </w:r>
      <w:r>
        <w:t>starešina</w:t>
      </w:r>
      <w:r w:rsidR="00A1497F">
        <w:t xml:space="preserve"> (</w:t>
      </w:r>
      <w:r>
        <w:t>Bundestag</w:t>
      </w:r>
      <w:r w:rsidR="00A1497F">
        <w:t>)</w:t>
      </w:r>
      <w:r w:rsidR="00A5634F">
        <w:t xml:space="preserve">, </w:t>
      </w:r>
      <w:r>
        <w:rPr>
          <w:lang w:val="sr-Latn-RS"/>
        </w:rPr>
        <w:t>Registar</w:t>
      </w:r>
      <w:r w:rsidR="00A5634F" w:rsidRPr="00895EEB">
        <w:rPr>
          <w:lang w:val="sr-Latn-RS"/>
        </w:rPr>
        <w:t xml:space="preserve"> </w:t>
      </w:r>
      <w:r>
        <w:rPr>
          <w:lang w:val="sr-Latn-RS"/>
        </w:rPr>
        <w:t>Višestranačkih</w:t>
      </w:r>
      <w:r w:rsidR="00A5634F" w:rsidRPr="00895EEB">
        <w:rPr>
          <w:lang w:val="sr-Latn-RS"/>
        </w:rPr>
        <w:t xml:space="preserve"> </w:t>
      </w:r>
      <w:r>
        <w:rPr>
          <w:lang w:val="sr-Latn-RS"/>
        </w:rPr>
        <w:t>grupa</w:t>
      </w:r>
      <w:r w:rsidR="00AB0D72" w:rsidRPr="00AB0D72">
        <w:t xml:space="preserve"> </w:t>
      </w:r>
      <w:r w:rsidR="00A5634F">
        <w:t>(</w:t>
      </w:r>
      <w:r>
        <w:t>Ujedinjeno</w:t>
      </w:r>
      <w:r w:rsidR="00A5634F">
        <w:t xml:space="preserve"> </w:t>
      </w:r>
      <w:r>
        <w:t>Kraljevstvo</w:t>
      </w:r>
      <w:r w:rsidR="00A5634F">
        <w:t xml:space="preserve">) </w:t>
      </w:r>
      <w:r w:rsidR="00FA2A2B">
        <w:rPr>
          <w:lang w:val="sr-Latn-RS"/>
        </w:rPr>
        <w:t>a</w:t>
      </w:r>
      <w:r w:rsidR="00AB0D72" w:rsidRPr="00AB0D72">
        <w:t xml:space="preserve"> </w:t>
      </w:r>
      <w:r>
        <w:t>spisak</w:t>
      </w:r>
      <w:r w:rsidR="00FA2A2B">
        <w:rPr>
          <w:lang w:val="sr-Latn-RS"/>
        </w:rPr>
        <w:t xml:space="preserve"> poslaničkih grupa prijateljstva</w:t>
      </w:r>
      <w:r w:rsidR="00AB0D72" w:rsidRPr="00AB0D72">
        <w:t xml:space="preserve"> </w:t>
      </w:r>
      <w:r>
        <w:t>je</w:t>
      </w:r>
      <w:r w:rsidR="00AB0D72" w:rsidRPr="00AB0D72">
        <w:t xml:space="preserve">, </w:t>
      </w:r>
      <w:r>
        <w:t>po</w:t>
      </w:r>
      <w:r w:rsidR="00AB0D72" w:rsidRPr="00AB0D72">
        <w:t xml:space="preserve"> </w:t>
      </w:r>
      <w:r w:rsidR="00FA2A2B">
        <w:t>pravil</w:t>
      </w:r>
      <w:r w:rsidR="00FA2A2B">
        <w:rPr>
          <w:lang w:val="sr-Latn-RS"/>
        </w:rPr>
        <w:t>u</w:t>
      </w:r>
      <w:r w:rsidR="00AB0D72" w:rsidRPr="00AB0D72">
        <w:t xml:space="preserve">, </w:t>
      </w:r>
      <w:r>
        <w:t>dostupan</w:t>
      </w:r>
      <w:r w:rsidR="00AB0D72" w:rsidRPr="00AB0D72">
        <w:t xml:space="preserve"> </w:t>
      </w:r>
      <w:r>
        <w:t>na</w:t>
      </w:r>
      <w:r w:rsidR="00AB0D72" w:rsidRPr="00AB0D72">
        <w:t xml:space="preserve"> </w:t>
      </w:r>
      <w:r>
        <w:t>internet</w:t>
      </w:r>
      <w:r w:rsidR="00AB0D72" w:rsidRPr="00AB0D72">
        <w:t xml:space="preserve"> </w:t>
      </w:r>
      <w:r>
        <w:t>stranici</w:t>
      </w:r>
      <w:r w:rsidR="00AB0D72" w:rsidRPr="00AB0D72">
        <w:t xml:space="preserve"> </w:t>
      </w:r>
      <w:r>
        <w:t>svih</w:t>
      </w:r>
      <w:r w:rsidR="00AB0D72" w:rsidRPr="00AB0D72">
        <w:t xml:space="preserve"> </w:t>
      </w:r>
      <w:r>
        <w:t>parlamenata</w:t>
      </w:r>
      <w:r w:rsidR="00AB0D72" w:rsidRPr="00AB0D72">
        <w:t xml:space="preserve">. </w:t>
      </w:r>
      <w:r>
        <w:t>Dodatak</w:t>
      </w:r>
      <w:r w:rsidR="00AB0D72" w:rsidRPr="00AB0D72">
        <w:t xml:space="preserve"> </w:t>
      </w:r>
      <w:r>
        <w:t>ovoj</w:t>
      </w:r>
      <w:r w:rsidR="00AB0D72" w:rsidRPr="00AB0D72">
        <w:t xml:space="preserve"> </w:t>
      </w:r>
      <w:r>
        <w:t>praksi</w:t>
      </w:r>
      <w:r w:rsidR="00AB0D72" w:rsidRPr="00AB0D72">
        <w:t xml:space="preserve"> </w:t>
      </w:r>
      <w:r>
        <w:t>postoji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Slovačkoj</w:t>
      </w:r>
      <w:r w:rsidR="00AB0D72" w:rsidRPr="00AB0D72">
        <w:t xml:space="preserve"> </w:t>
      </w:r>
      <w:r>
        <w:t>gde</w:t>
      </w:r>
      <w:r w:rsidR="00AB0D72" w:rsidRPr="00AB0D72">
        <w:t xml:space="preserve"> </w:t>
      </w:r>
      <w:r>
        <w:t>je</w:t>
      </w:r>
      <w:r w:rsidR="00EB6A56">
        <w:t xml:space="preserve"> </w:t>
      </w:r>
      <w:r>
        <w:t>osim</w:t>
      </w:r>
      <w:r w:rsidR="00EB6A56">
        <w:t xml:space="preserve"> </w:t>
      </w:r>
      <w:r>
        <w:t>saglasnosti</w:t>
      </w:r>
      <w:r w:rsidR="00EB6A56">
        <w:t xml:space="preserve"> </w:t>
      </w:r>
      <w:r>
        <w:t>nadležnog</w:t>
      </w:r>
      <w:r w:rsidR="00EB6A56">
        <w:t xml:space="preserve"> </w:t>
      </w:r>
      <w:r>
        <w:t>odbora</w:t>
      </w:r>
      <w:r w:rsidR="00EB6A56">
        <w:t>,</w:t>
      </w:r>
      <w:r w:rsidR="00AB0D72" w:rsidRPr="00AB0D72">
        <w:t xml:space="preserve"> </w:t>
      </w:r>
      <w:r>
        <w:t>neophodna</w:t>
      </w:r>
      <w:r w:rsidR="00AB0D72" w:rsidRPr="00AB0D72">
        <w:t xml:space="preserve"> </w:t>
      </w:r>
      <w:r>
        <w:t>još</w:t>
      </w:r>
      <w:r w:rsidR="00AB0D72" w:rsidRPr="00AB0D72">
        <w:t xml:space="preserve"> </w:t>
      </w:r>
      <w:r>
        <w:t>saglasnost</w:t>
      </w:r>
      <w:r w:rsidR="00AB0D72" w:rsidRPr="00AB0D72">
        <w:t xml:space="preserve"> </w:t>
      </w:r>
      <w:r>
        <w:t>Velike</w:t>
      </w:r>
      <w:r w:rsidR="00AB0D72" w:rsidRPr="00AB0D72">
        <w:t xml:space="preserve"> </w:t>
      </w:r>
      <w:r>
        <w:t>skupštine</w:t>
      </w:r>
      <w:r w:rsidR="00AB0D72" w:rsidRPr="00AB0D72">
        <w:t xml:space="preserve"> </w:t>
      </w:r>
      <w:r>
        <w:t>Slovačke</w:t>
      </w:r>
      <w:r w:rsidR="00AB0D72" w:rsidRPr="00AB0D72">
        <w:t xml:space="preserve"> </w:t>
      </w:r>
      <w:r>
        <w:t>grupe</w:t>
      </w:r>
      <w:r w:rsidR="00AB0D72" w:rsidRPr="00AB0D72">
        <w:t xml:space="preserve"> </w:t>
      </w:r>
      <w:r>
        <w:t>pri</w:t>
      </w:r>
      <w:r w:rsidR="00AB0D72" w:rsidRPr="00AB0D72">
        <w:t xml:space="preserve"> </w:t>
      </w:r>
      <w:r>
        <w:t>IPU</w:t>
      </w:r>
      <w:r w:rsidR="00AB0D72" w:rsidRPr="00AB0D72">
        <w:t>.</w:t>
      </w:r>
    </w:p>
    <w:p w:rsidR="00AB0D72" w:rsidRPr="00AB0D72" w:rsidRDefault="00AB0D72" w:rsidP="00A66371"/>
    <w:p w:rsidR="00855572" w:rsidRPr="00855572" w:rsidRDefault="00A16ECE" w:rsidP="00855572">
      <w:r>
        <w:lastRenderedPageBreak/>
        <w:t>Za</w:t>
      </w:r>
      <w:r w:rsidR="00AB0D72" w:rsidRPr="00AB0D72">
        <w:t xml:space="preserve"> </w:t>
      </w:r>
      <w:r>
        <w:t>svoje</w:t>
      </w:r>
      <w:r w:rsidR="00AB0D72" w:rsidRPr="00AB0D72">
        <w:t xml:space="preserve"> </w:t>
      </w:r>
      <w:r>
        <w:t>aktivnosti</w:t>
      </w:r>
      <w:r w:rsidR="00AB0D72" w:rsidRPr="00AB0D72">
        <w:t xml:space="preserve">, </w:t>
      </w:r>
      <w:r>
        <w:t>članovi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najčešće</w:t>
      </w:r>
      <w:r w:rsidR="00AB0D72" w:rsidRPr="00AB0D72">
        <w:t xml:space="preserve"> </w:t>
      </w:r>
      <w:r>
        <w:t>koriste</w:t>
      </w:r>
      <w:r w:rsidR="00AB0D72" w:rsidRPr="00AB0D72">
        <w:t xml:space="preserve"> </w:t>
      </w:r>
      <w:r>
        <w:t>prostorije</w:t>
      </w:r>
      <w:r w:rsidR="00AB0D72" w:rsidRPr="00AB0D72">
        <w:t xml:space="preserve"> </w:t>
      </w:r>
      <w:r>
        <w:t>parlamenata</w:t>
      </w:r>
      <w:r w:rsidR="00AB0D72" w:rsidRPr="00AB0D72">
        <w:t xml:space="preserve"> </w:t>
      </w:r>
      <w:r>
        <w:t>a</w:t>
      </w:r>
      <w:r w:rsidR="00AB0D72" w:rsidRPr="00AB0D72">
        <w:t xml:space="preserve"> </w:t>
      </w:r>
      <w:r>
        <w:t>osim</w:t>
      </w:r>
      <w:r w:rsidR="00AB0D72" w:rsidRPr="00AB0D72">
        <w:t xml:space="preserve"> </w:t>
      </w:r>
      <w:r>
        <w:t>toga</w:t>
      </w:r>
      <w:r w:rsidR="00AB0D72" w:rsidRPr="00AB0D72">
        <w:t xml:space="preserve">, </w:t>
      </w:r>
      <w:r>
        <w:t>u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većini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slučajeva</w:t>
      </w:r>
      <w:r w:rsidR="00AB0D72" w:rsidRPr="00AB0D72">
        <w:rPr>
          <w:lang w:val="sr-Latn-RS"/>
        </w:rPr>
        <w:t xml:space="preserve">, </w:t>
      </w:r>
      <w:r>
        <w:rPr>
          <w:lang w:val="sr-Latn-RS"/>
        </w:rPr>
        <w:t>parlament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takođe</w:t>
      </w:r>
      <w:r w:rsidR="00AB0D72" w:rsidRPr="00AB0D72">
        <w:rPr>
          <w:lang w:val="sr-Latn-RS"/>
        </w:rPr>
        <w:t xml:space="preserve"> </w:t>
      </w:r>
      <w:r>
        <w:t>obezbeđuje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stručnu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rPr>
          <w:lang w:val="sr-Latn-RS"/>
        </w:rPr>
        <w:t>administrativnu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podršku</w:t>
      </w:r>
      <w:r w:rsidR="00AB0D72" w:rsidRPr="00AB0D72">
        <w:t xml:space="preserve"> </w:t>
      </w:r>
      <w:r>
        <w:t>kroz</w:t>
      </w:r>
      <w:r w:rsidR="00AB0D72" w:rsidRPr="00AB0D72">
        <w:t xml:space="preserve"> </w:t>
      </w:r>
      <w:r>
        <w:t>odbor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inostrane</w:t>
      </w:r>
      <w:r w:rsidR="00AB0D72" w:rsidRPr="00AB0D72">
        <w:t xml:space="preserve"> </w:t>
      </w:r>
      <w:r>
        <w:t>poslove</w:t>
      </w:r>
      <w:r w:rsidR="00AB0D72" w:rsidRPr="00AB0D72">
        <w:t xml:space="preserve"> </w:t>
      </w:r>
      <w:r>
        <w:t>ili</w:t>
      </w:r>
      <w:r w:rsidR="00AB0D72" w:rsidRPr="00AB0D72">
        <w:t xml:space="preserve"> </w:t>
      </w:r>
      <w:r>
        <w:t>jedinicu</w:t>
      </w:r>
      <w:r w:rsidR="00AB0D72" w:rsidRPr="00AB0D72">
        <w:t xml:space="preserve"> </w:t>
      </w:r>
      <w:r>
        <w:t>za</w:t>
      </w:r>
      <w:r w:rsidR="00AB0D72" w:rsidRPr="00AB0D72">
        <w:t xml:space="preserve"> </w:t>
      </w:r>
      <w:r>
        <w:t>međunarodne</w:t>
      </w:r>
      <w:r w:rsidR="00AB0D72" w:rsidRPr="00AB0D72">
        <w:t xml:space="preserve"> </w:t>
      </w:r>
      <w:r>
        <w:t>odnose</w:t>
      </w:r>
      <w:r w:rsidR="00AB0D72" w:rsidRPr="00AB0D72">
        <w:t xml:space="preserve">, </w:t>
      </w:r>
      <w:r>
        <w:t>protokol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prevođenje</w:t>
      </w:r>
      <w:r w:rsidR="00AB0D72" w:rsidRPr="00AB0D72">
        <w:t xml:space="preserve"> (</w:t>
      </w:r>
      <w:r>
        <w:t>Slovenija</w:t>
      </w:r>
      <w:r w:rsidR="00AB0D72" w:rsidRPr="00AB0D72">
        <w:t>)</w:t>
      </w:r>
      <w:r w:rsidR="00AB0D72" w:rsidRPr="00AB0D72">
        <w:rPr>
          <w:lang w:val="sr-Latn-RS"/>
        </w:rPr>
        <w:t xml:space="preserve">. </w:t>
      </w:r>
      <w:r>
        <w:t>Isto</w:t>
      </w:r>
      <w:r w:rsidR="00AB0D72" w:rsidRPr="00AB0D72">
        <w:t xml:space="preserve"> </w:t>
      </w:r>
      <w:r>
        <w:t>tako</w:t>
      </w:r>
      <w:r w:rsidR="00AB0D72" w:rsidRPr="00AB0D72">
        <w:t>,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pravilo</w:t>
      </w:r>
      <w:r w:rsidR="00AB0D72" w:rsidRPr="00AB0D72">
        <w:t xml:space="preserve"> </w:t>
      </w:r>
      <w:r>
        <w:t>je</w:t>
      </w:r>
      <w:r w:rsidR="00AB0D72" w:rsidRPr="00AB0D72">
        <w:t xml:space="preserve"> </w:t>
      </w:r>
      <w:r>
        <w:t>da</w:t>
      </w:r>
      <w:r w:rsidR="00AB0D72" w:rsidRPr="00AB0D72">
        <w:t xml:space="preserve"> </w:t>
      </w:r>
      <w:r>
        <w:rPr>
          <w:lang w:val="sr-Latn-RS"/>
        </w:rPr>
        <w:t>grupe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nemaju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posebne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budžete</w:t>
      </w:r>
      <w:r w:rsidR="00AB0D72" w:rsidRPr="00AB0D72">
        <w:rPr>
          <w:lang w:val="sr-Latn-RS"/>
        </w:rPr>
        <w:t xml:space="preserve"> </w:t>
      </w:r>
      <w:r>
        <w:t>već</w:t>
      </w:r>
      <w:r w:rsidR="00AB0D72" w:rsidRPr="00AB0D72">
        <w:t xml:space="preserve"> </w:t>
      </w:r>
      <w:r>
        <w:t>se</w:t>
      </w:r>
      <w:r w:rsidR="00AB0D72" w:rsidRPr="00AB0D72">
        <w:t xml:space="preserve"> </w:t>
      </w:r>
      <w:r>
        <w:rPr>
          <w:lang w:val="sr-Latn-RS"/>
        </w:rPr>
        <w:t>finansiraju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iz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budžetskih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sredstava</w:t>
      </w:r>
      <w:r w:rsidR="00AB0D72" w:rsidRPr="00AB0D72">
        <w:rPr>
          <w:lang w:val="sr-Latn-RS"/>
        </w:rPr>
        <w:t xml:space="preserve"> </w:t>
      </w:r>
      <w:r>
        <w:rPr>
          <w:lang w:val="sr-Latn-RS"/>
        </w:rPr>
        <w:t>parlamenta</w:t>
      </w:r>
      <w:r w:rsidR="00855572">
        <w:t xml:space="preserve"> </w:t>
      </w:r>
      <w:r>
        <w:t>što</w:t>
      </w:r>
      <w:r w:rsidR="00855572">
        <w:t xml:space="preserve"> </w:t>
      </w:r>
      <w:r>
        <w:t>nije</w:t>
      </w:r>
      <w:r w:rsidR="00855572">
        <w:t xml:space="preserve"> </w:t>
      </w:r>
      <w:r>
        <w:t>slučaj</w:t>
      </w:r>
      <w:r w:rsidR="00855572">
        <w:t xml:space="preserve"> </w:t>
      </w:r>
      <w:r>
        <w:t>u</w:t>
      </w:r>
      <w:r w:rsidR="00855572">
        <w:t xml:space="preserve"> </w:t>
      </w:r>
      <w:r>
        <w:t>Parlamentu</w:t>
      </w:r>
      <w:r w:rsidR="00855572">
        <w:t xml:space="preserve"> </w:t>
      </w:r>
      <w:r>
        <w:t>Ujedinjenog</w:t>
      </w:r>
      <w:r w:rsidR="0041517D">
        <w:t xml:space="preserve"> </w:t>
      </w:r>
      <w:r>
        <w:t>Kraljevstava</w:t>
      </w:r>
      <w:r w:rsidR="00AB0D72" w:rsidRPr="00AB0D72">
        <w:rPr>
          <w:lang w:val="sr-Latn-RS"/>
        </w:rPr>
        <w:t>.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oba</w:t>
      </w:r>
      <w:r w:rsidR="00AB0D72" w:rsidRPr="00AB0D72">
        <w:t xml:space="preserve"> </w:t>
      </w:r>
      <w:r>
        <w:t>doma</w:t>
      </w:r>
      <w:r w:rsidR="00AB0D72" w:rsidRPr="00AB0D72">
        <w:t xml:space="preserve"> </w:t>
      </w:r>
      <w:r>
        <w:t>francuskog</w:t>
      </w:r>
      <w:r w:rsidR="00AB0D72" w:rsidRPr="00AB0D72">
        <w:t xml:space="preserve"> </w:t>
      </w:r>
      <w:r>
        <w:t>Parlamenta</w:t>
      </w:r>
      <w:r w:rsidR="00AB0D72" w:rsidRPr="00AB0D72">
        <w:t xml:space="preserve">, </w:t>
      </w:r>
      <w:r>
        <w:t>postoje</w:t>
      </w:r>
      <w:r w:rsidR="00AB0D72" w:rsidRPr="00AB0D72">
        <w:t xml:space="preserve"> </w:t>
      </w:r>
      <w:r>
        <w:t>normirana</w:t>
      </w:r>
      <w:r w:rsidR="00AB0D72" w:rsidRPr="00AB0D72">
        <w:t xml:space="preserve"> </w:t>
      </w:r>
      <w:r>
        <w:t>pravila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vezi</w:t>
      </w:r>
      <w:r w:rsidR="00AB0D72" w:rsidRPr="00AB0D72">
        <w:t xml:space="preserve"> </w:t>
      </w:r>
      <w:r>
        <w:t>sa</w:t>
      </w:r>
      <w:r w:rsidR="00AB0D72" w:rsidRPr="00AB0D72">
        <w:t xml:space="preserve"> </w:t>
      </w:r>
      <w:r>
        <w:t>finansiranjem</w:t>
      </w:r>
      <w:r w:rsidR="00AB0D72" w:rsidRPr="00AB0D72">
        <w:t xml:space="preserve"> </w:t>
      </w:r>
      <w:r>
        <w:t>aktivnosti</w:t>
      </w:r>
      <w:r w:rsidR="00AB0D72" w:rsidRPr="00AB0D72">
        <w:t xml:space="preserve"> </w:t>
      </w:r>
      <w:r>
        <w:t>grupa</w:t>
      </w:r>
      <w:r w:rsidR="00AB0D72" w:rsidRPr="00AB0D72">
        <w:t>.</w:t>
      </w:r>
    </w:p>
    <w:p w:rsidR="00AB0D72" w:rsidRPr="00AB0D72" w:rsidRDefault="00AB0D72" w:rsidP="00A66371"/>
    <w:p w:rsidR="00AB0D72" w:rsidRPr="00AB0D72" w:rsidRDefault="00A16ECE" w:rsidP="00A66371">
      <w:r>
        <w:t>Uloga</w:t>
      </w:r>
      <w:r w:rsidR="00AB0D72" w:rsidRPr="00AB0D72">
        <w:t xml:space="preserve"> </w:t>
      </w:r>
      <w:r>
        <w:t>poslaničkih</w:t>
      </w:r>
      <w:r w:rsidR="00AB0D72" w:rsidRPr="00AB0D72">
        <w:t xml:space="preserve"> </w:t>
      </w:r>
      <w:r>
        <w:t>grupa</w:t>
      </w:r>
      <w:r w:rsidR="00AB0D72" w:rsidRPr="00AB0D72">
        <w:t xml:space="preserve"> </w:t>
      </w:r>
      <w:r>
        <w:t>prijateljstva</w:t>
      </w:r>
      <w:r w:rsidR="00AB0D72" w:rsidRPr="00AB0D72">
        <w:t xml:space="preserve"> </w:t>
      </w:r>
      <w:r>
        <w:t>sastoji</w:t>
      </w:r>
      <w:r w:rsidR="00AB0D72" w:rsidRPr="00AB0D72">
        <w:t xml:space="preserve"> </w:t>
      </w:r>
      <w:r>
        <w:t>se</w:t>
      </w:r>
      <w:r w:rsidR="00AB0D72" w:rsidRPr="00AB0D72">
        <w:t xml:space="preserve"> </w:t>
      </w:r>
      <w:r>
        <w:t>u</w:t>
      </w:r>
      <w:r w:rsidR="00AB0D72" w:rsidRPr="00AB0D72">
        <w:t xml:space="preserve"> </w:t>
      </w:r>
      <w:r>
        <w:t>uspostavljanju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održavanju</w:t>
      </w:r>
      <w:r w:rsidR="00AB0D72" w:rsidRPr="00AB0D72">
        <w:t xml:space="preserve"> </w:t>
      </w:r>
      <w:r>
        <w:t>međunarodnih</w:t>
      </w:r>
      <w:r w:rsidR="00AB0D72" w:rsidRPr="00AB0D72">
        <w:t xml:space="preserve"> </w:t>
      </w:r>
      <w:r>
        <w:t>odnosa</w:t>
      </w:r>
      <w:r w:rsidR="00AB0D72" w:rsidRPr="00AB0D72">
        <w:t xml:space="preserve"> </w:t>
      </w:r>
      <w:r>
        <w:t>sa</w:t>
      </w:r>
      <w:r w:rsidR="00AB0D72" w:rsidRPr="00AB0D72">
        <w:t xml:space="preserve"> </w:t>
      </w:r>
      <w:r>
        <w:t>drugim</w:t>
      </w:r>
      <w:r w:rsidR="00AB0D72" w:rsidRPr="00AB0D72">
        <w:t xml:space="preserve"> </w:t>
      </w:r>
      <w:r>
        <w:t>zemljama</w:t>
      </w:r>
      <w:r w:rsidR="00AB0D72" w:rsidRPr="00AB0D72">
        <w:t xml:space="preserve">. </w:t>
      </w:r>
      <w:r>
        <w:t>Bez</w:t>
      </w:r>
      <w:r w:rsidR="00AB0D72" w:rsidRPr="00AB0D72">
        <w:t xml:space="preserve"> </w:t>
      </w:r>
      <w:r>
        <w:t>obzira</w:t>
      </w:r>
      <w:r w:rsidR="00AB0D72" w:rsidRPr="00AB0D72">
        <w:t xml:space="preserve"> </w:t>
      </w:r>
      <w:r>
        <w:t>na</w:t>
      </w:r>
      <w:r w:rsidR="006621B6">
        <w:t xml:space="preserve"> </w:t>
      </w:r>
      <w:r>
        <w:t>uočene</w:t>
      </w:r>
      <w:r w:rsidR="00AB0D72" w:rsidRPr="00AB0D72">
        <w:t xml:space="preserve"> </w:t>
      </w:r>
      <w:r>
        <w:t>razlike</w:t>
      </w:r>
      <w:r w:rsidR="00AB0D72" w:rsidRPr="00AB0D72">
        <w:t xml:space="preserve">, </w:t>
      </w:r>
      <w:r>
        <w:t>grupe</w:t>
      </w:r>
      <w:r w:rsidR="00AB0D72" w:rsidRPr="00AB0D72">
        <w:t xml:space="preserve"> </w:t>
      </w:r>
      <w:r>
        <w:t>se</w:t>
      </w:r>
      <w:r w:rsidR="00AB0D72" w:rsidRPr="00AB0D72">
        <w:t xml:space="preserve"> </w:t>
      </w:r>
      <w:r>
        <w:t>osnivaju</w:t>
      </w:r>
      <w:r w:rsidR="00AB0D72" w:rsidRPr="00AB0D72">
        <w:t xml:space="preserve"> </w:t>
      </w:r>
      <w:r>
        <w:t>sa</w:t>
      </w:r>
      <w:r w:rsidR="00AB0D72" w:rsidRPr="00AB0D72">
        <w:t xml:space="preserve"> </w:t>
      </w:r>
      <w:r>
        <w:t>primarnim</w:t>
      </w:r>
      <w:r w:rsidR="00AB0D72" w:rsidRPr="00AB0D72">
        <w:t xml:space="preserve"> </w:t>
      </w:r>
      <w:r>
        <w:t>ciljem</w:t>
      </w:r>
      <w:r w:rsidR="00AB0D72" w:rsidRPr="00AB0D72">
        <w:t xml:space="preserve"> </w:t>
      </w:r>
      <w:r>
        <w:t>da</w:t>
      </w:r>
      <w:r w:rsidR="00AB0D72" w:rsidRPr="00AB0D72">
        <w:t xml:space="preserve"> </w:t>
      </w:r>
      <w:r>
        <w:t>promovišu</w:t>
      </w:r>
      <w:r w:rsidR="00AB0D72" w:rsidRPr="00AB0D72">
        <w:t xml:space="preserve"> </w:t>
      </w:r>
      <w:r>
        <w:t>kontakte</w:t>
      </w:r>
      <w:r w:rsidR="00AB0D72" w:rsidRPr="00AB0D72">
        <w:t xml:space="preserve"> </w:t>
      </w:r>
      <w:r>
        <w:t>i</w:t>
      </w:r>
      <w:r w:rsidR="00AB0D72" w:rsidRPr="00AB0D72">
        <w:t xml:space="preserve"> </w:t>
      </w:r>
      <w:r>
        <w:t>dijalog</w:t>
      </w:r>
      <w:r w:rsidR="00AB0D72" w:rsidRPr="00AB0D72">
        <w:t xml:space="preserve"> </w:t>
      </w:r>
      <w:r>
        <w:t>između</w:t>
      </w:r>
      <w:r w:rsidR="00AB0D72" w:rsidRPr="00AB0D72">
        <w:t xml:space="preserve"> </w:t>
      </w:r>
      <w:r>
        <w:t>članova</w:t>
      </w:r>
      <w:r w:rsidR="00AB0D72" w:rsidRPr="00AB0D72">
        <w:t xml:space="preserve"> </w:t>
      </w:r>
      <w:r>
        <w:t>parlamenata</w:t>
      </w:r>
      <w:r w:rsidR="006621B6">
        <w:t xml:space="preserve"> </w:t>
      </w:r>
      <w:r>
        <w:t>i</w:t>
      </w:r>
      <w:r w:rsidR="006621B6">
        <w:t xml:space="preserve"> </w:t>
      </w:r>
      <w:r>
        <w:t>kao</w:t>
      </w:r>
      <w:r w:rsidR="00AB0D72" w:rsidRPr="00AB0D72">
        <w:t xml:space="preserve"> </w:t>
      </w:r>
      <w:r>
        <w:t>takve</w:t>
      </w:r>
      <w:r w:rsidR="00AB0D72" w:rsidRPr="00AB0D72">
        <w:t xml:space="preserve">, </w:t>
      </w:r>
      <w:r>
        <w:t>daju</w:t>
      </w:r>
      <w:r w:rsidR="006621B6">
        <w:t xml:space="preserve"> </w:t>
      </w:r>
      <w:r>
        <w:t>važan</w:t>
      </w:r>
      <w:r w:rsidR="00AB0D72" w:rsidRPr="00AB0D72">
        <w:t xml:space="preserve"> </w:t>
      </w:r>
      <w:r>
        <w:t>doprinos</w:t>
      </w:r>
      <w:r w:rsidR="006621B6">
        <w:t xml:space="preserve"> </w:t>
      </w:r>
      <w:r>
        <w:t>interparlamentarnoj</w:t>
      </w:r>
      <w:r w:rsidR="00AB0D72" w:rsidRPr="00AB0D72">
        <w:t xml:space="preserve"> </w:t>
      </w:r>
      <w:r>
        <w:t>saradnji</w:t>
      </w:r>
      <w:r w:rsidR="00AB0D72" w:rsidRPr="00AB0D72">
        <w:t xml:space="preserve">. </w:t>
      </w:r>
    </w:p>
    <w:p w:rsidR="005E64F9" w:rsidRPr="00097442" w:rsidRDefault="005E64F9" w:rsidP="00A66371">
      <w:pPr>
        <w:rPr>
          <w:szCs w:val="20"/>
        </w:rPr>
      </w:pPr>
    </w:p>
    <w:p w:rsidR="00A744B6" w:rsidRDefault="00A744B6" w:rsidP="00C32DF1">
      <w:pPr>
        <w:jc w:val="right"/>
        <w:rPr>
          <w:rFonts w:cs="Arial"/>
          <w:szCs w:val="20"/>
        </w:rPr>
      </w:pPr>
    </w:p>
    <w:p w:rsidR="00C32DF1" w:rsidRPr="00F35E8D" w:rsidRDefault="00A16ECE" w:rsidP="00C32DF1">
      <w:pPr>
        <w:jc w:val="right"/>
        <w:rPr>
          <w:rFonts w:cs="Arial"/>
          <w:b/>
          <w:szCs w:val="20"/>
        </w:rPr>
      </w:pPr>
      <w:r>
        <w:rPr>
          <w:rFonts w:cs="Arial"/>
          <w:szCs w:val="20"/>
        </w:rPr>
        <w:t>Istraživanje</w:t>
      </w:r>
      <w:r w:rsidR="00C32DF1" w:rsidRPr="00F35E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uradile</w:t>
      </w:r>
      <w:r w:rsidR="00C32DF1" w:rsidRPr="00F35E8D">
        <w:rPr>
          <w:rFonts w:cs="Arial"/>
          <w:szCs w:val="20"/>
        </w:rPr>
        <w:t>:</w:t>
      </w:r>
    </w:p>
    <w:p w:rsidR="00C32DF1" w:rsidRDefault="00C32DF1" w:rsidP="00C32DF1">
      <w:pPr>
        <w:jc w:val="right"/>
      </w:pPr>
      <w:r>
        <w:t xml:space="preserve"> </w:t>
      </w:r>
    </w:p>
    <w:p w:rsidR="00C32DF1" w:rsidRDefault="00A16ECE" w:rsidP="00C32DF1">
      <w:pPr>
        <w:jc w:val="right"/>
      </w:pPr>
      <w:r>
        <w:t>Jelena</w:t>
      </w:r>
      <w:r w:rsidR="00C32DF1">
        <w:t xml:space="preserve"> </w:t>
      </w:r>
      <w:r>
        <w:t>Marković</w:t>
      </w:r>
      <w:r w:rsidR="00C32DF1">
        <w:t>,</w:t>
      </w:r>
    </w:p>
    <w:p w:rsidR="00C32DF1" w:rsidRPr="00C32DF1" w:rsidRDefault="00A16ECE" w:rsidP="00C32DF1">
      <w:pPr>
        <w:jc w:val="right"/>
      </w:pPr>
      <w:r>
        <w:t>viši</w:t>
      </w:r>
      <w:r w:rsidR="00C32DF1">
        <w:t xml:space="preserve"> </w:t>
      </w:r>
      <w:r>
        <w:t>savetnik</w:t>
      </w:r>
      <w:r w:rsidR="00C32DF1">
        <w:t xml:space="preserve">- </w:t>
      </w:r>
      <w:r>
        <w:t>istraživač</w:t>
      </w:r>
    </w:p>
    <w:p w:rsidR="00C32DF1" w:rsidRDefault="00C32DF1" w:rsidP="00C32DF1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C32DF1" w:rsidRPr="00F35E8D" w:rsidRDefault="00A16ECE" w:rsidP="009610C8">
      <w:pPr>
        <w:ind w:firstLine="720"/>
        <w:jc w:val="right"/>
        <w:rPr>
          <w:rFonts w:cs="Arial"/>
          <w:b/>
          <w:szCs w:val="20"/>
        </w:rPr>
      </w:pPr>
      <w:r>
        <w:rPr>
          <w:rFonts w:cs="Arial"/>
          <w:szCs w:val="20"/>
        </w:rPr>
        <w:t>Milana</w:t>
      </w:r>
      <w:r w:rsidR="00C32DF1" w:rsidRPr="00F35E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Šteković</w:t>
      </w:r>
      <w:r w:rsidR="00B914F8">
        <w:rPr>
          <w:rFonts w:cs="Arial"/>
          <w:szCs w:val="20"/>
        </w:rPr>
        <w:t>,</w:t>
      </w:r>
    </w:p>
    <w:p w:rsidR="00C32DF1" w:rsidRDefault="00C32DF1" w:rsidP="00C32DF1">
      <w:pPr>
        <w:ind w:left="5760"/>
      </w:pPr>
      <w:r>
        <w:t xml:space="preserve">     </w:t>
      </w:r>
      <w:r w:rsidR="009610C8">
        <w:rPr>
          <w:lang w:val="sr-Latn-RS"/>
        </w:rPr>
        <w:tab/>
        <w:t xml:space="preserve">  </w:t>
      </w:r>
      <w:r>
        <w:t xml:space="preserve"> </w:t>
      </w:r>
      <w:r w:rsidR="00A16ECE">
        <w:t>viši</w:t>
      </w:r>
      <w:r w:rsidRPr="00C32DF1">
        <w:t xml:space="preserve"> </w:t>
      </w:r>
      <w:r w:rsidR="00A16ECE">
        <w:t>savetnik</w:t>
      </w:r>
      <w:r w:rsidRPr="00C32DF1">
        <w:t>-</w:t>
      </w:r>
      <w:r w:rsidR="00A16ECE">
        <w:t>istraživač</w:t>
      </w:r>
    </w:p>
    <w:p w:rsidR="00C32DF1" w:rsidRDefault="00C32DF1" w:rsidP="00C32DF1">
      <w:pPr>
        <w:ind w:left="5760"/>
      </w:pPr>
    </w:p>
    <w:p w:rsidR="00C32DF1" w:rsidRDefault="00C32DF1" w:rsidP="00C32DF1">
      <w:pPr>
        <w:ind w:left="5760"/>
      </w:pPr>
    </w:p>
    <w:p w:rsidR="00E419F4" w:rsidRPr="00E419F4" w:rsidRDefault="00E419F4" w:rsidP="00E419F4"/>
    <w:p w:rsidR="00E419F4" w:rsidRPr="00E419F4" w:rsidRDefault="00E419F4" w:rsidP="00E419F4"/>
    <w:p w:rsidR="00E419F4" w:rsidRDefault="00E419F4" w:rsidP="00E419F4">
      <w:pPr>
        <w:rPr>
          <w:lang w:val="sr-Latn-RS"/>
        </w:rPr>
      </w:pPr>
    </w:p>
    <w:p w:rsidR="006674E0" w:rsidRDefault="006674E0" w:rsidP="006674E0">
      <w:pPr>
        <w:pStyle w:val="Heading1"/>
        <w:rPr>
          <w:lang w:val="sr-Latn-RS"/>
        </w:rPr>
      </w:pPr>
    </w:p>
    <w:p w:rsidR="006674E0" w:rsidRDefault="006674E0" w:rsidP="006674E0">
      <w:pPr>
        <w:rPr>
          <w:lang w:val="sr-Latn-RS"/>
        </w:rPr>
      </w:pPr>
    </w:p>
    <w:p w:rsidR="006674E0" w:rsidRDefault="006674E0" w:rsidP="006674E0">
      <w:pPr>
        <w:pStyle w:val="Heading1"/>
        <w:rPr>
          <w:lang w:val="sr-Latn-RS"/>
        </w:rPr>
      </w:pPr>
    </w:p>
    <w:p w:rsidR="006674E0" w:rsidRDefault="006674E0" w:rsidP="006674E0">
      <w:pPr>
        <w:rPr>
          <w:lang w:val="sr-Latn-RS"/>
        </w:rPr>
      </w:pPr>
    </w:p>
    <w:p w:rsidR="006674E0" w:rsidRDefault="006674E0" w:rsidP="006674E0">
      <w:pPr>
        <w:pStyle w:val="Heading1"/>
        <w:rPr>
          <w:lang w:val="sr-Latn-RS"/>
        </w:rPr>
      </w:pPr>
    </w:p>
    <w:p w:rsidR="006674E0" w:rsidRPr="006674E0" w:rsidRDefault="006674E0" w:rsidP="006674E0">
      <w:pPr>
        <w:rPr>
          <w:lang w:val="sr-Latn-RS"/>
        </w:rPr>
      </w:pPr>
    </w:p>
    <w:p w:rsidR="00E419F4" w:rsidRDefault="00E419F4" w:rsidP="00E419F4"/>
    <w:p w:rsidR="00E419F4" w:rsidRDefault="00E419F4" w:rsidP="00E419F4">
      <w:pPr>
        <w:rPr>
          <w:rFonts w:cs="Arial"/>
          <w:szCs w:val="20"/>
        </w:rPr>
      </w:pPr>
    </w:p>
    <w:p w:rsidR="006674E0" w:rsidRPr="006674E0" w:rsidRDefault="006674E0" w:rsidP="006674E0">
      <w:pPr>
        <w:pStyle w:val="Heading1"/>
      </w:pPr>
    </w:p>
    <w:p w:rsidR="00E419F4" w:rsidRPr="00097442" w:rsidRDefault="00A16ECE" w:rsidP="00E419F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Izvori</w:t>
      </w:r>
      <w:r w:rsidR="00E419F4" w:rsidRPr="00ED74DB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informacija</w:t>
      </w:r>
      <w:r w:rsidR="00E419F4" w:rsidRPr="00E419F4">
        <w:rPr>
          <w:rFonts w:cs="Arial"/>
          <w:b/>
          <w:szCs w:val="20"/>
        </w:rPr>
        <w:t>:</w:t>
      </w:r>
    </w:p>
    <w:p w:rsidR="00446D94" w:rsidRPr="00097442" w:rsidRDefault="00446D94" w:rsidP="00446D94">
      <w:pPr>
        <w:pStyle w:val="Heading1"/>
        <w:rPr>
          <w:szCs w:val="20"/>
        </w:rPr>
      </w:pPr>
    </w:p>
    <w:p w:rsidR="00945E92" w:rsidRPr="00B41C14" w:rsidRDefault="00A16ECE" w:rsidP="00945E92">
      <w:pPr>
        <w:pStyle w:val="ListParagraph"/>
        <w:numPr>
          <w:ilvl w:val="0"/>
          <w:numId w:val="44"/>
        </w:numPr>
        <w:spacing w:line="300" w:lineRule="atLeast"/>
        <w:rPr>
          <w:rFonts w:cs="Arial"/>
          <w:i/>
          <w:szCs w:val="20"/>
          <w:lang w:val="en-GB"/>
        </w:rPr>
      </w:pPr>
      <w:r w:rsidRPr="00B41C14">
        <w:rPr>
          <w:rFonts w:cs="Arial"/>
          <w:szCs w:val="20"/>
          <w:lang w:val="sr-Latn-ME"/>
        </w:rPr>
        <w:t>Evropski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centar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za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parlamentarna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istraživanja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i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dokumentaciju</w:t>
      </w:r>
      <w:r w:rsidR="00945E92" w:rsidRPr="00B41C14">
        <w:rPr>
          <w:rFonts w:cs="Arial"/>
          <w:szCs w:val="20"/>
          <w:lang w:val="en-GB"/>
        </w:rPr>
        <w:t xml:space="preserve"> </w:t>
      </w:r>
      <w:r w:rsidR="00945E92" w:rsidRPr="00B41C14">
        <w:rPr>
          <w:rFonts w:cs="Arial"/>
          <w:i/>
          <w:szCs w:val="20"/>
          <w:lang w:val="en-GB"/>
        </w:rPr>
        <w:t xml:space="preserve">(European Centre for Parliamentary Research and Documentation - </w:t>
      </w:r>
      <w:r w:rsidR="00945E92" w:rsidRPr="00B41C14">
        <w:rPr>
          <w:rFonts w:eastAsia="Times New Roman" w:cs="Arial"/>
          <w:bCs w:val="0"/>
          <w:i/>
          <w:iCs w:val="0"/>
          <w:spacing w:val="-8"/>
          <w:szCs w:val="20"/>
          <w:lang w:val="en-GB" w:eastAsia="en-GB"/>
        </w:rPr>
        <w:t xml:space="preserve">Request </w:t>
      </w:r>
      <w:r w:rsidR="00945E92" w:rsidRPr="00B41C14">
        <w:rPr>
          <w:rFonts w:cs="Arial"/>
          <w:i/>
          <w:szCs w:val="20"/>
          <w:lang w:val="en-GB"/>
        </w:rPr>
        <w:t>2564 Parliamentary group of friendship, submitted by the Library of the National Assembly</w:t>
      </w:r>
      <w:r w:rsidR="00B41C14">
        <w:rPr>
          <w:rFonts w:cs="Arial"/>
          <w:i/>
          <w:szCs w:val="20"/>
        </w:rPr>
        <w:t>)</w:t>
      </w:r>
    </w:p>
    <w:p w:rsidR="00945E92" w:rsidRPr="00B41C14" w:rsidRDefault="00945E92" w:rsidP="00945E92">
      <w:pPr>
        <w:pStyle w:val="ListParagraph"/>
        <w:spacing w:line="300" w:lineRule="atLeast"/>
        <w:rPr>
          <w:rFonts w:cs="Arial"/>
          <w:i/>
          <w:szCs w:val="20"/>
          <w:lang w:val="en-GB"/>
        </w:rPr>
      </w:pPr>
    </w:p>
    <w:p w:rsidR="00446D94" w:rsidRPr="00B41C14" w:rsidRDefault="00A16ECE" w:rsidP="00446D94">
      <w:pPr>
        <w:pStyle w:val="ListParagraph"/>
        <w:numPr>
          <w:ilvl w:val="0"/>
          <w:numId w:val="44"/>
        </w:numPr>
        <w:spacing w:line="300" w:lineRule="atLeast"/>
        <w:rPr>
          <w:rFonts w:eastAsiaTheme="minorHAnsi" w:cs="Arial"/>
          <w:color w:val="0000FF"/>
          <w:szCs w:val="20"/>
          <w:u w:val="single"/>
          <w:lang w:val="en-US"/>
        </w:rPr>
      </w:pPr>
      <w:r w:rsidRPr="00B41C14">
        <w:rPr>
          <w:rFonts w:cs="Arial"/>
          <w:szCs w:val="20"/>
          <w:lang w:val="sr-Latn-ME"/>
        </w:rPr>
        <w:t>Evropski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centar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za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parlamentarna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istraživanja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i</w:t>
      </w:r>
      <w:r w:rsidR="00945E92" w:rsidRPr="00B41C14">
        <w:rPr>
          <w:rFonts w:cs="Arial"/>
          <w:szCs w:val="20"/>
          <w:lang w:val="sr-Latn-ME"/>
        </w:rPr>
        <w:t xml:space="preserve"> </w:t>
      </w:r>
      <w:r w:rsidRPr="00B41C14">
        <w:rPr>
          <w:rFonts w:cs="Arial"/>
          <w:szCs w:val="20"/>
          <w:lang w:val="sr-Latn-ME"/>
        </w:rPr>
        <w:t>dokumentaciju</w:t>
      </w:r>
      <w:r w:rsidR="00945E92" w:rsidRPr="00B41C14">
        <w:rPr>
          <w:rFonts w:cs="Arial"/>
          <w:szCs w:val="20"/>
          <w:lang w:val="en-GB"/>
        </w:rPr>
        <w:t xml:space="preserve"> </w:t>
      </w:r>
      <w:r w:rsidR="00945E92" w:rsidRPr="00B41C14">
        <w:rPr>
          <w:rFonts w:cs="Arial"/>
          <w:i/>
          <w:szCs w:val="20"/>
          <w:lang w:val="en-GB"/>
        </w:rPr>
        <w:t xml:space="preserve">(European Centre for Parliamentary Research and Documentation - </w:t>
      </w:r>
      <w:r w:rsidR="00945E92" w:rsidRPr="00B41C14">
        <w:rPr>
          <w:rFonts w:eastAsia="Times New Roman" w:cs="Arial"/>
          <w:bCs w:val="0"/>
          <w:i/>
          <w:iCs w:val="0"/>
          <w:spacing w:val="-8"/>
          <w:szCs w:val="20"/>
          <w:lang w:val="en-GB" w:eastAsia="en-GB"/>
        </w:rPr>
        <w:t xml:space="preserve">Request </w:t>
      </w:r>
      <w:r w:rsidR="00446D94" w:rsidRPr="00B41C14">
        <w:rPr>
          <w:rFonts w:cs="Arial"/>
          <w:i/>
          <w:szCs w:val="20"/>
          <w:lang w:val="en-GB"/>
        </w:rPr>
        <w:t>1823</w:t>
      </w:r>
      <w:r w:rsidR="00945E92" w:rsidRPr="00B41C14">
        <w:rPr>
          <w:rFonts w:cs="Arial"/>
          <w:i/>
          <w:szCs w:val="20"/>
          <w:lang w:val="en-GB"/>
        </w:rPr>
        <w:t xml:space="preserve"> Parliamentary </w:t>
      </w:r>
      <w:r w:rsidR="00446D94" w:rsidRPr="00B41C14">
        <w:rPr>
          <w:rFonts w:cs="Arial"/>
          <w:i/>
          <w:szCs w:val="20"/>
          <w:lang w:val="en-GB"/>
        </w:rPr>
        <w:t>Friendship G</w:t>
      </w:r>
      <w:r w:rsidR="00945E92" w:rsidRPr="00B41C14">
        <w:rPr>
          <w:rFonts w:cs="Arial"/>
          <w:i/>
          <w:szCs w:val="20"/>
          <w:lang w:val="en-GB"/>
        </w:rPr>
        <w:t>roup</w:t>
      </w:r>
      <w:r w:rsidR="00446D94" w:rsidRPr="00B41C14">
        <w:rPr>
          <w:rFonts w:cs="Arial"/>
          <w:i/>
          <w:szCs w:val="20"/>
          <w:lang w:val="en-GB"/>
        </w:rPr>
        <w:t>s</w:t>
      </w:r>
      <w:r w:rsidR="00B41C14">
        <w:rPr>
          <w:rFonts w:cs="Arial"/>
          <w:i/>
          <w:szCs w:val="20"/>
        </w:rPr>
        <w:t>)</w:t>
      </w:r>
      <w:r w:rsidR="00945E92" w:rsidRPr="00B41C14">
        <w:rPr>
          <w:rFonts w:cs="Arial"/>
          <w:i/>
          <w:szCs w:val="20"/>
          <w:lang w:val="en-GB"/>
        </w:rPr>
        <w:t xml:space="preserve"> </w:t>
      </w:r>
    </w:p>
    <w:p w:rsidR="00446D94" w:rsidRPr="00B41C14" w:rsidRDefault="00446D94" w:rsidP="00446D94">
      <w:pPr>
        <w:pStyle w:val="ListParagraph"/>
        <w:spacing w:line="300" w:lineRule="atLeast"/>
        <w:rPr>
          <w:rFonts w:eastAsiaTheme="minorHAnsi" w:cs="Arial"/>
          <w:color w:val="0000FF"/>
          <w:szCs w:val="20"/>
          <w:u w:val="single"/>
          <w:lang w:val="en-US"/>
        </w:rPr>
      </w:pPr>
    </w:p>
    <w:p w:rsidR="004836B2" w:rsidRPr="00B41C14" w:rsidRDefault="00A16ECE" w:rsidP="00446D94">
      <w:pPr>
        <w:pStyle w:val="ListParagraph"/>
        <w:numPr>
          <w:ilvl w:val="0"/>
          <w:numId w:val="44"/>
        </w:numPr>
        <w:spacing w:line="300" w:lineRule="atLeast"/>
        <w:jc w:val="left"/>
        <w:rPr>
          <w:rStyle w:val="Hyperlink"/>
          <w:rFonts w:eastAsiaTheme="minorHAnsi" w:cs="Arial"/>
          <w:szCs w:val="20"/>
          <w:lang w:val="en-US"/>
        </w:rPr>
      </w:pPr>
      <w:r w:rsidRPr="00B41C14">
        <w:rPr>
          <w:rFonts w:eastAsiaTheme="minorHAnsi" w:cs="Arial"/>
          <w:color w:val="000000"/>
          <w:szCs w:val="20"/>
        </w:rPr>
        <w:t>Nemački</w:t>
      </w:r>
      <w:r w:rsidR="00945E92" w:rsidRPr="00B41C14">
        <w:rPr>
          <w:rFonts w:eastAsiaTheme="minorHAnsi" w:cs="Arial"/>
          <w:color w:val="000000"/>
          <w:szCs w:val="20"/>
        </w:rPr>
        <w:t xml:space="preserve"> </w:t>
      </w:r>
      <w:r w:rsidR="00945E92" w:rsidRPr="00B41C14">
        <w:rPr>
          <w:rFonts w:eastAsiaTheme="minorHAnsi" w:cs="Arial"/>
          <w:color w:val="000000"/>
          <w:szCs w:val="20"/>
          <w:lang w:val="en-US"/>
        </w:rPr>
        <w:t>B</w:t>
      </w:r>
      <w:r w:rsidRPr="00B41C14">
        <w:rPr>
          <w:rFonts w:eastAsiaTheme="minorHAnsi" w:cs="Arial"/>
          <w:color w:val="000000"/>
          <w:szCs w:val="20"/>
        </w:rPr>
        <w:t>undestag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hyperlink r:id="rId10" w:history="1">
        <w:r w:rsidR="004836B2" w:rsidRPr="00B41C14">
          <w:rPr>
            <w:rStyle w:val="Hyperlink"/>
            <w:rFonts w:eastAsiaTheme="minorHAnsi" w:cs="Arial"/>
            <w:szCs w:val="20"/>
          </w:rPr>
          <w:t>http://www.bundestag.de/htdocs_e/bundestag/international/int_bez/allgemein/245920</w:t>
        </w:r>
      </w:hyperlink>
    </w:p>
    <w:p w:rsidR="00446D94" w:rsidRPr="00B41C14" w:rsidRDefault="00446D94" w:rsidP="00446D94">
      <w:pPr>
        <w:pStyle w:val="ListParagraph"/>
        <w:spacing w:line="300" w:lineRule="atLeast"/>
        <w:jc w:val="left"/>
        <w:rPr>
          <w:rStyle w:val="Hyperlink"/>
          <w:rFonts w:eastAsiaTheme="minorHAnsi" w:cs="Arial"/>
          <w:szCs w:val="20"/>
          <w:lang w:val="en-US"/>
        </w:rPr>
      </w:pPr>
    </w:p>
    <w:p w:rsidR="004836B2" w:rsidRPr="00B41C14" w:rsidRDefault="00A16ECE" w:rsidP="00945E92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240"/>
        <w:ind w:left="709" w:hanging="283"/>
        <w:jc w:val="left"/>
        <w:rPr>
          <w:rStyle w:val="Hyperlink"/>
          <w:rFonts w:eastAsiaTheme="minorHAnsi" w:cs="Arial"/>
          <w:color w:val="000000"/>
          <w:szCs w:val="20"/>
          <w:u w:val="none"/>
        </w:rPr>
      </w:pPr>
      <w:r w:rsidRPr="00B41C14">
        <w:rPr>
          <w:rFonts w:eastAsiaTheme="minorHAnsi" w:cs="Arial"/>
          <w:color w:val="000000"/>
          <w:szCs w:val="20"/>
        </w:rPr>
        <w:t>Parlament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r w:rsidRPr="00B41C14">
        <w:rPr>
          <w:rFonts w:eastAsiaTheme="minorHAnsi" w:cs="Arial"/>
          <w:color w:val="000000"/>
          <w:szCs w:val="20"/>
        </w:rPr>
        <w:t>Ujedinjenog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r w:rsidRPr="00B41C14">
        <w:rPr>
          <w:rFonts w:eastAsiaTheme="minorHAnsi" w:cs="Arial"/>
          <w:color w:val="000000"/>
          <w:szCs w:val="20"/>
        </w:rPr>
        <w:t>kraljevstva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hyperlink r:id="rId11" w:history="1">
        <w:r w:rsidR="004836B2" w:rsidRPr="00B41C14">
          <w:rPr>
            <w:rStyle w:val="Hyperlink"/>
            <w:rFonts w:eastAsiaTheme="minorHAnsi" w:cs="Arial"/>
            <w:szCs w:val="20"/>
          </w:rPr>
          <w:t>http://www.parliament.uk/search/results/?q=all+party+groups</w:t>
        </w:r>
      </w:hyperlink>
    </w:p>
    <w:p w:rsidR="00446D94" w:rsidRPr="00B41C14" w:rsidRDefault="00446D94" w:rsidP="00446D94">
      <w:pPr>
        <w:pStyle w:val="ListParagraph"/>
        <w:autoSpaceDE w:val="0"/>
        <w:autoSpaceDN w:val="0"/>
        <w:adjustRightInd w:val="0"/>
        <w:spacing w:after="240"/>
        <w:ind w:left="709"/>
        <w:jc w:val="left"/>
        <w:rPr>
          <w:rFonts w:eastAsiaTheme="minorHAnsi" w:cs="Arial"/>
          <w:color w:val="000000"/>
          <w:szCs w:val="20"/>
        </w:rPr>
      </w:pPr>
    </w:p>
    <w:p w:rsidR="004836B2" w:rsidRPr="00B41C14" w:rsidRDefault="00A16ECE" w:rsidP="00945E92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after="240"/>
        <w:ind w:left="709" w:hanging="283"/>
        <w:rPr>
          <w:rFonts w:eastAsiaTheme="minorHAnsi" w:cs="Arial"/>
          <w:color w:val="000000"/>
          <w:szCs w:val="20"/>
        </w:rPr>
      </w:pPr>
      <w:r w:rsidRPr="00B41C14">
        <w:rPr>
          <w:rFonts w:eastAsiaTheme="minorHAnsi" w:cs="Arial"/>
          <w:color w:val="000000"/>
          <w:szCs w:val="20"/>
        </w:rPr>
        <w:t>Hrvatski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r w:rsidRPr="00B41C14">
        <w:rPr>
          <w:rFonts w:eastAsiaTheme="minorHAnsi" w:cs="Arial"/>
          <w:color w:val="000000"/>
          <w:szCs w:val="20"/>
        </w:rPr>
        <w:t>sabor</w:t>
      </w:r>
      <w:r w:rsidR="004836B2" w:rsidRPr="00B41C14">
        <w:rPr>
          <w:rFonts w:eastAsiaTheme="minorHAnsi" w:cs="Arial"/>
          <w:color w:val="000000"/>
          <w:szCs w:val="20"/>
        </w:rPr>
        <w:t xml:space="preserve"> </w:t>
      </w:r>
      <w:hyperlink r:id="rId12" w:history="1">
        <w:r w:rsidR="004836B2" w:rsidRPr="00B41C14">
          <w:rPr>
            <w:rStyle w:val="Hyperlink"/>
            <w:rFonts w:eastAsiaTheme="minorHAnsi" w:cs="Arial"/>
            <w:szCs w:val="20"/>
          </w:rPr>
          <w:t>http://www.sabor.hr/Default.aspx?sec=4622</w:t>
        </w:r>
      </w:hyperlink>
    </w:p>
    <w:p w:rsidR="000C0ABA" w:rsidRPr="00F35E8D" w:rsidRDefault="000C0ABA" w:rsidP="000C0ABA">
      <w:pPr>
        <w:ind w:left="360"/>
        <w:rPr>
          <w:rFonts w:cs="Arial"/>
          <w:szCs w:val="20"/>
        </w:rPr>
      </w:pPr>
    </w:p>
    <w:p w:rsidR="000C0ABA" w:rsidRPr="00F35E8D" w:rsidRDefault="000C0ABA" w:rsidP="005E492B">
      <w:pPr>
        <w:ind w:left="360"/>
        <w:rPr>
          <w:rFonts w:cs="Arial"/>
          <w:szCs w:val="20"/>
        </w:rPr>
      </w:pPr>
    </w:p>
    <w:p w:rsidR="00BE58A6" w:rsidRPr="00F35E8D" w:rsidRDefault="00BE58A6" w:rsidP="00AB56A8">
      <w:pPr>
        <w:jc w:val="right"/>
        <w:rPr>
          <w:rFonts w:cs="Arial"/>
          <w:b/>
          <w:szCs w:val="20"/>
        </w:rPr>
      </w:pPr>
    </w:p>
    <w:sectPr w:rsidR="00BE58A6" w:rsidRPr="00F35E8D" w:rsidSect="00F511FA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3E" w:rsidRDefault="0064243E">
      <w:r>
        <w:separator/>
      </w:r>
    </w:p>
  </w:endnote>
  <w:endnote w:type="continuationSeparator" w:id="0">
    <w:p w:rsidR="0064243E" w:rsidRDefault="0064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lior Com">
    <w:altName w:val="Times New Roman"/>
    <w:charset w:val="00"/>
    <w:family w:val="roman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28" w:rsidRDefault="002E6828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3DC">
      <w:rPr>
        <w:rStyle w:val="PageNumber"/>
        <w:noProof/>
      </w:rPr>
      <w:t>12</w:t>
    </w:r>
    <w:r>
      <w:rPr>
        <w:rStyle w:val="PageNumber"/>
      </w:rPr>
      <w:fldChar w:fldCharType="end"/>
    </w:r>
  </w:p>
  <w:p w:rsidR="002E6828" w:rsidRDefault="002E6828" w:rsidP="0084167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28" w:rsidRDefault="002E6828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3DC">
      <w:rPr>
        <w:rStyle w:val="PageNumber"/>
        <w:noProof/>
      </w:rPr>
      <w:t>13</w:t>
    </w:r>
    <w:r>
      <w:rPr>
        <w:rStyle w:val="PageNumber"/>
      </w:rPr>
      <w:fldChar w:fldCharType="end"/>
    </w:r>
  </w:p>
  <w:p w:rsidR="002E6828" w:rsidRDefault="002E6828" w:rsidP="0084167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3E" w:rsidRDefault="0064243E">
      <w:r>
        <w:separator/>
      </w:r>
    </w:p>
  </w:footnote>
  <w:footnote w:type="continuationSeparator" w:id="0">
    <w:p w:rsidR="0064243E" w:rsidRDefault="0064243E">
      <w:r>
        <w:continuationSeparator/>
      </w:r>
    </w:p>
  </w:footnote>
  <w:footnote w:id="1">
    <w:p w:rsidR="002D1CE7" w:rsidRDefault="002D1CE7" w:rsidP="001D6420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E179C8">
        <w:t>Internet</w:t>
      </w:r>
      <w:r>
        <w:t xml:space="preserve">: </w:t>
      </w:r>
      <w:hyperlink r:id="rId1" w:history="1">
        <w:r w:rsidRPr="00103EA3">
          <w:rPr>
            <w:rStyle w:val="Hyperlink"/>
          </w:rPr>
          <w:t>http://www.parlament.gov.rs/gradjani/pojmovnik-narodne-skupstine.1632.html</w:t>
        </w:r>
      </w:hyperlink>
      <w:r>
        <w:t xml:space="preserve"> </w:t>
      </w:r>
    </w:p>
  </w:footnote>
  <w:footnote w:id="2">
    <w:p w:rsidR="0075442F" w:rsidRPr="00097442" w:rsidRDefault="0075442F" w:rsidP="00B914F8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E179C8">
        <w:t>Ova</w:t>
      </w:r>
      <w:r w:rsidRPr="0075442F">
        <w:t xml:space="preserve"> </w:t>
      </w:r>
      <w:r w:rsidR="00E179C8">
        <w:t>pitanja</w:t>
      </w:r>
      <w:r w:rsidRPr="0075442F">
        <w:t xml:space="preserve"> </w:t>
      </w:r>
      <w:r w:rsidR="00E179C8">
        <w:t>kao</w:t>
      </w:r>
      <w:r w:rsidRPr="0075442F">
        <w:t xml:space="preserve"> </w:t>
      </w:r>
      <w:r w:rsidR="00E179C8">
        <w:t>i</w:t>
      </w:r>
      <w:r w:rsidRPr="0075442F">
        <w:t xml:space="preserve"> </w:t>
      </w:r>
      <w:r w:rsidR="00E179C8">
        <w:t>parlamenti</w:t>
      </w:r>
      <w:r w:rsidRPr="0075442F">
        <w:t xml:space="preserve"> </w:t>
      </w:r>
      <w:r w:rsidR="00E179C8">
        <w:t>zemalja</w:t>
      </w:r>
      <w:r w:rsidRPr="0075442F">
        <w:t xml:space="preserve"> </w:t>
      </w:r>
      <w:r w:rsidR="00E179C8">
        <w:t>koji</w:t>
      </w:r>
      <w:r w:rsidRPr="0075442F">
        <w:t xml:space="preserve"> </w:t>
      </w:r>
      <w:r w:rsidR="00E179C8">
        <w:t>su</w:t>
      </w:r>
      <w:r w:rsidRPr="0075442F">
        <w:t xml:space="preserve"> </w:t>
      </w:r>
      <w:r w:rsidR="00E179C8">
        <w:t>obuhvaćeni</w:t>
      </w:r>
      <w:r w:rsidRPr="0075442F">
        <w:t xml:space="preserve"> </w:t>
      </w:r>
      <w:r w:rsidR="00E179C8">
        <w:t>ovim</w:t>
      </w:r>
      <w:r w:rsidRPr="0075442F">
        <w:t xml:space="preserve"> </w:t>
      </w:r>
      <w:r w:rsidR="00E179C8">
        <w:t>radom</w:t>
      </w:r>
      <w:r w:rsidRPr="0075442F">
        <w:t xml:space="preserve"> </w:t>
      </w:r>
      <w:r w:rsidR="00E179C8">
        <w:t>određeni</w:t>
      </w:r>
      <w:r w:rsidRPr="0075442F">
        <w:t xml:space="preserve"> </w:t>
      </w:r>
      <w:r w:rsidR="00E179C8">
        <w:t>su</w:t>
      </w:r>
      <w:r w:rsidRPr="0075442F">
        <w:t xml:space="preserve"> </w:t>
      </w:r>
      <w:r w:rsidR="00E179C8">
        <w:t>u</w:t>
      </w:r>
      <w:r w:rsidRPr="0075442F">
        <w:t xml:space="preserve"> </w:t>
      </w:r>
      <w:r w:rsidR="00E179C8">
        <w:t>Zahtevu</w:t>
      </w:r>
      <w:r w:rsidRPr="0075442F">
        <w:t xml:space="preserve"> </w:t>
      </w:r>
      <w:r w:rsidR="00E179C8">
        <w:t>za</w:t>
      </w:r>
      <w:r w:rsidRPr="0075442F">
        <w:t xml:space="preserve"> </w:t>
      </w:r>
      <w:r w:rsidR="00E179C8">
        <w:t>izradu</w:t>
      </w:r>
      <w:r w:rsidRPr="0075442F">
        <w:t xml:space="preserve"> </w:t>
      </w:r>
      <w:r w:rsidR="00E179C8">
        <w:t>istraživačkog</w:t>
      </w:r>
      <w:r w:rsidRPr="0075442F">
        <w:t xml:space="preserve"> </w:t>
      </w:r>
      <w:r w:rsidR="00E179C8">
        <w:t>rada</w:t>
      </w:r>
      <w:r w:rsidRPr="0075442F">
        <w:t xml:space="preserve">, </w:t>
      </w:r>
      <w:r w:rsidR="00E179C8">
        <w:t>koji</w:t>
      </w:r>
      <w:r w:rsidRPr="0075442F">
        <w:t xml:space="preserve"> </w:t>
      </w:r>
      <w:r w:rsidR="00E179C8">
        <w:t>je</w:t>
      </w:r>
      <w:r w:rsidRPr="0075442F">
        <w:t xml:space="preserve"> </w:t>
      </w:r>
      <w:r w:rsidR="00E179C8">
        <w:t>upućen</w:t>
      </w:r>
      <w:r w:rsidRPr="0075442F">
        <w:t xml:space="preserve"> </w:t>
      </w:r>
      <w:r w:rsidR="00E179C8">
        <w:t>Biblioteci</w:t>
      </w:r>
      <w:r w:rsidRPr="0075442F">
        <w:t xml:space="preserve"> </w:t>
      </w:r>
      <w:r w:rsidR="00E179C8">
        <w:t>Narodne</w:t>
      </w:r>
      <w:r w:rsidRPr="0075442F">
        <w:t xml:space="preserve"> </w:t>
      </w:r>
      <w:r w:rsidR="00E179C8">
        <w:t>skupštine</w:t>
      </w:r>
      <w:r w:rsidRPr="0075442F">
        <w:t>.</w:t>
      </w:r>
    </w:p>
  </w:footnote>
  <w:footnote w:id="3">
    <w:p w:rsidR="004D12C8" w:rsidRDefault="004D12C8" w:rsidP="00B914F8">
      <w:pPr>
        <w:pStyle w:val="FootnoteText"/>
        <w:spacing w:line="240" w:lineRule="auto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E179C8">
        <w:t>Telo</w:t>
      </w:r>
      <w:r>
        <w:t xml:space="preserve"> </w:t>
      </w:r>
      <w:r w:rsidR="00E179C8">
        <w:t>slično</w:t>
      </w:r>
      <w:r>
        <w:t xml:space="preserve"> </w:t>
      </w:r>
      <w:r w:rsidR="00E179C8">
        <w:t>Kolegijumu</w:t>
      </w:r>
      <w:r>
        <w:t xml:space="preserve"> </w:t>
      </w:r>
      <w:r w:rsidR="00E179C8">
        <w:t>Narodne</w:t>
      </w:r>
      <w:r>
        <w:t xml:space="preserve"> </w:t>
      </w:r>
      <w:r w:rsidR="00E179C8">
        <w:t>skupštine</w:t>
      </w:r>
      <w:r>
        <w:t>.</w:t>
      </w:r>
    </w:p>
  </w:footnote>
  <w:footnote w:id="4">
    <w:p w:rsidR="007D7D5C" w:rsidRDefault="004D12C8" w:rsidP="00B914F8">
      <w:pPr>
        <w:pStyle w:val="FootnoteText"/>
        <w:spacing w:line="240" w:lineRule="auto"/>
        <w:jc w:val="lef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 w:rsidR="00E179C8">
        <w:t>Internet</w:t>
      </w:r>
      <w:r>
        <w:t xml:space="preserve">: </w:t>
      </w:r>
    </w:p>
    <w:p w:rsidR="004D12C8" w:rsidRDefault="0064243E" w:rsidP="00B914F8">
      <w:pPr>
        <w:pStyle w:val="FootnoteText"/>
        <w:spacing w:line="240" w:lineRule="auto"/>
        <w:jc w:val="left"/>
      </w:pPr>
      <w:hyperlink r:id="rId2" w:history="1">
        <w:r w:rsidR="004D12C8">
          <w:rPr>
            <w:rStyle w:val="Hyperlink"/>
          </w:rPr>
          <w:t>http://www.dz-rs.si/wps/portal/en/Home/deloDZ/mednarodnaDejavnost/SkupinePrijateljstva</w:t>
        </w:r>
      </w:hyperlink>
      <w:r w:rsidR="004D12C8">
        <w:t xml:space="preserve"> </w:t>
      </w:r>
    </w:p>
  </w:footnote>
  <w:footnote w:id="5">
    <w:p w:rsidR="00B05462" w:rsidRDefault="00B05462" w:rsidP="00B914F8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9C70D2">
        <w:t>Primer</w:t>
      </w:r>
      <w:r w:rsidRPr="00B05462">
        <w:t xml:space="preserve"> </w:t>
      </w:r>
      <w:r w:rsidR="009C70D2">
        <w:t>za</w:t>
      </w:r>
      <w:r w:rsidRPr="00B05462">
        <w:t xml:space="preserve"> </w:t>
      </w:r>
      <w:r w:rsidR="009C70D2">
        <w:t>ovo</w:t>
      </w:r>
      <w:r w:rsidRPr="00B05462">
        <w:t xml:space="preserve"> </w:t>
      </w:r>
      <w:r w:rsidR="009C70D2">
        <w:t>su</w:t>
      </w:r>
      <w:r w:rsidRPr="00B05462">
        <w:t xml:space="preserve"> </w:t>
      </w:r>
      <w:r w:rsidR="009C70D2">
        <w:t>poslaničke</w:t>
      </w:r>
      <w:r w:rsidRPr="00B05462">
        <w:t xml:space="preserve"> </w:t>
      </w:r>
      <w:r w:rsidR="009C70D2">
        <w:t>grupe</w:t>
      </w:r>
      <w:r w:rsidRPr="00B05462">
        <w:t xml:space="preserve"> </w:t>
      </w:r>
      <w:r w:rsidR="009C70D2">
        <w:t>prijateljstva</w:t>
      </w:r>
      <w:r w:rsidRPr="00B05462">
        <w:t xml:space="preserve"> </w:t>
      </w:r>
      <w:r w:rsidR="009C70D2">
        <w:t>sa</w:t>
      </w:r>
      <w:r w:rsidRPr="00B05462">
        <w:t xml:space="preserve"> </w:t>
      </w:r>
      <w:r w:rsidR="009C70D2">
        <w:t>Švajcarskom</w:t>
      </w:r>
      <w:r w:rsidRPr="00B05462">
        <w:t xml:space="preserve">, </w:t>
      </w:r>
      <w:r w:rsidR="009C70D2">
        <w:t>koja</w:t>
      </w:r>
      <w:r w:rsidRPr="00B05462">
        <w:t xml:space="preserve"> </w:t>
      </w:r>
      <w:r w:rsidR="009C70D2">
        <w:t>je</w:t>
      </w:r>
      <w:r w:rsidRPr="00B05462">
        <w:t xml:space="preserve"> </w:t>
      </w:r>
      <w:r w:rsidR="009C70D2">
        <w:t>postala</w:t>
      </w:r>
      <w:r w:rsidRPr="00B05462">
        <w:t xml:space="preserve"> </w:t>
      </w:r>
      <w:r w:rsidR="009C70D2">
        <w:t>član</w:t>
      </w:r>
      <w:r w:rsidRPr="00B05462">
        <w:t xml:space="preserve"> </w:t>
      </w:r>
      <w:r w:rsidR="009C70D2">
        <w:t>UN</w:t>
      </w:r>
      <w:r w:rsidRPr="00B05462">
        <w:t xml:space="preserve"> 2002. </w:t>
      </w:r>
      <w:r w:rsidR="009C70D2">
        <w:t>godine</w:t>
      </w:r>
      <w:r w:rsidRPr="00B05462">
        <w:t xml:space="preserve"> </w:t>
      </w:r>
      <w:r w:rsidR="009C70D2">
        <w:t>i</w:t>
      </w:r>
      <w:r w:rsidRPr="00B05462">
        <w:t xml:space="preserve"> </w:t>
      </w:r>
      <w:r w:rsidR="009C70D2">
        <w:t>kanadskom</w:t>
      </w:r>
      <w:r w:rsidRPr="00B05462">
        <w:t xml:space="preserve"> </w:t>
      </w:r>
      <w:r w:rsidR="009C70D2">
        <w:t>pokrajinom</w:t>
      </w:r>
      <w:r w:rsidRPr="00B05462">
        <w:t xml:space="preserve"> </w:t>
      </w:r>
      <w:r w:rsidR="009C70D2">
        <w:t>Kvebek</w:t>
      </w:r>
      <w:r w:rsidRPr="00B05462">
        <w:t>.</w:t>
      </w:r>
    </w:p>
  </w:footnote>
  <w:footnote w:id="6">
    <w:p w:rsidR="00B05462" w:rsidRDefault="00B05462" w:rsidP="00B914F8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9C70D2">
        <w:t>Međunarodne</w:t>
      </w:r>
      <w:r w:rsidRPr="00B05462">
        <w:t xml:space="preserve"> </w:t>
      </w:r>
      <w:r w:rsidR="009C70D2">
        <w:t>studijske</w:t>
      </w:r>
      <w:r w:rsidRPr="00B05462">
        <w:t xml:space="preserve"> </w:t>
      </w:r>
      <w:r w:rsidR="009C70D2">
        <w:t>grupe</w:t>
      </w:r>
      <w:r w:rsidRPr="00B05462">
        <w:t xml:space="preserve"> </w:t>
      </w:r>
      <w:r w:rsidR="009C70D2">
        <w:t>obrazovane</w:t>
      </w:r>
      <w:r w:rsidRPr="00B05462">
        <w:t xml:space="preserve"> </w:t>
      </w:r>
      <w:r w:rsidR="009C70D2">
        <w:t>su</w:t>
      </w:r>
      <w:r w:rsidRPr="00B05462">
        <w:t xml:space="preserve">, </w:t>
      </w:r>
      <w:r w:rsidR="009C70D2">
        <w:t>prema</w:t>
      </w:r>
      <w:r w:rsidRPr="00B05462">
        <w:t xml:space="preserve"> </w:t>
      </w:r>
      <w:r w:rsidR="009C70D2">
        <w:t>podacima</w:t>
      </w:r>
      <w:r w:rsidRPr="00B05462">
        <w:t xml:space="preserve"> </w:t>
      </w:r>
      <w:r w:rsidR="009C70D2">
        <w:t>sa</w:t>
      </w:r>
      <w:r w:rsidRPr="00B05462">
        <w:t xml:space="preserve"> </w:t>
      </w:r>
      <w:r w:rsidR="009C70D2">
        <w:t>internet</w:t>
      </w:r>
      <w:r w:rsidRPr="00B05462">
        <w:t xml:space="preserve"> </w:t>
      </w:r>
      <w:r w:rsidR="009C70D2">
        <w:t>stranice</w:t>
      </w:r>
      <w:r w:rsidRPr="00B05462">
        <w:t xml:space="preserve"> </w:t>
      </w:r>
      <w:r w:rsidR="009C70D2">
        <w:t>Narodne</w:t>
      </w:r>
      <w:r w:rsidRPr="00B05462">
        <w:t xml:space="preserve"> </w:t>
      </w:r>
      <w:r w:rsidR="009C70D2">
        <w:t>skupštine</w:t>
      </w:r>
      <w:r w:rsidRPr="00B05462">
        <w:t xml:space="preserve">, </w:t>
      </w:r>
      <w:r w:rsidR="009C70D2">
        <w:t>sa</w:t>
      </w:r>
      <w:r w:rsidRPr="00B05462">
        <w:t xml:space="preserve"> </w:t>
      </w:r>
      <w:r w:rsidR="009C70D2">
        <w:t>Severnom</w:t>
      </w:r>
      <w:r w:rsidRPr="00B05462">
        <w:t xml:space="preserve"> </w:t>
      </w:r>
      <w:r w:rsidR="009C70D2">
        <w:t>Korejom</w:t>
      </w:r>
      <w:r w:rsidRPr="00B05462">
        <w:t xml:space="preserve">, </w:t>
      </w:r>
      <w:r w:rsidR="009C70D2">
        <w:t>Kosovom</w:t>
      </w:r>
      <w:r w:rsidRPr="00B05462">
        <w:t xml:space="preserve">, </w:t>
      </w:r>
      <w:r w:rsidR="009C70D2">
        <w:t>Libijom</w:t>
      </w:r>
      <w:r w:rsidRPr="00B05462">
        <w:t xml:space="preserve">, </w:t>
      </w:r>
      <w:r w:rsidR="009C70D2">
        <w:t>Palestinom</w:t>
      </w:r>
      <w:r w:rsidRPr="00B05462">
        <w:t xml:space="preserve">, </w:t>
      </w:r>
      <w:r w:rsidR="009C70D2">
        <w:t>Tajvanom</w:t>
      </w:r>
      <w:r w:rsidRPr="00B05462">
        <w:t xml:space="preserve"> </w:t>
      </w:r>
      <w:r w:rsidR="009C70D2">
        <w:t>i</w:t>
      </w:r>
      <w:r w:rsidRPr="00B05462">
        <w:t xml:space="preserve"> </w:t>
      </w:r>
      <w:r w:rsidR="009C70D2">
        <w:t>Vatikanom</w:t>
      </w:r>
      <w:r w:rsidRPr="00B05462">
        <w:t>. (</w:t>
      </w:r>
      <w:hyperlink r:id="rId3" w:history="1">
        <w:r w:rsidRPr="00471D94">
          <w:rPr>
            <w:rStyle w:val="Hyperlink"/>
          </w:rPr>
          <w:t>http://www.assemblee-nationale.fr/qui/xml/gagevi_alpha.asp?legislature=14</w:t>
        </w:r>
      </w:hyperlink>
      <w:r w:rsidRPr="00B05462">
        <w:t>)</w:t>
      </w:r>
      <w:r>
        <w:t xml:space="preserve"> </w:t>
      </w:r>
    </w:p>
  </w:footnote>
  <w:footnote w:id="7">
    <w:p w:rsidR="00981045" w:rsidRDefault="00981045" w:rsidP="00B914F8">
      <w:pPr>
        <w:pStyle w:val="FootnoteText"/>
        <w:spacing w:line="240" w:lineRule="auto"/>
      </w:pPr>
      <w:r>
        <w:rPr>
          <w:rStyle w:val="FootnoteReference"/>
        </w:rPr>
        <w:footnoteRef/>
      </w:r>
      <w:r>
        <w:t xml:space="preserve"> </w:t>
      </w:r>
      <w:r w:rsidR="009C70D2">
        <w:t>Najznačajnije</w:t>
      </w:r>
      <w:r w:rsidRPr="00981045">
        <w:t xml:space="preserve"> </w:t>
      </w:r>
      <w:r w:rsidR="009C70D2">
        <w:t>telo</w:t>
      </w:r>
      <w:r w:rsidRPr="00981045">
        <w:t xml:space="preserve"> </w:t>
      </w:r>
      <w:r w:rsidR="009C70D2">
        <w:t>zaduženo</w:t>
      </w:r>
      <w:r w:rsidRPr="00981045">
        <w:t xml:space="preserve"> </w:t>
      </w:r>
      <w:r w:rsidR="009C70D2">
        <w:t>za</w:t>
      </w:r>
      <w:r w:rsidRPr="00981045">
        <w:t xml:space="preserve"> </w:t>
      </w:r>
      <w:r w:rsidR="009C70D2">
        <w:t>administrativne</w:t>
      </w:r>
      <w:r w:rsidRPr="00981045">
        <w:t xml:space="preserve"> </w:t>
      </w:r>
      <w:r w:rsidR="009C70D2">
        <w:t>i</w:t>
      </w:r>
      <w:r w:rsidRPr="00981045">
        <w:t xml:space="preserve"> </w:t>
      </w:r>
      <w:r w:rsidR="009C70D2">
        <w:t>organizacione</w:t>
      </w:r>
      <w:r w:rsidRPr="00981045">
        <w:t xml:space="preserve"> </w:t>
      </w:r>
      <w:r w:rsidR="009C70D2">
        <w:t>poslove</w:t>
      </w:r>
      <w:r w:rsidRPr="00981045">
        <w:t xml:space="preserve">, </w:t>
      </w:r>
      <w:r w:rsidR="009C70D2">
        <w:t>čine</w:t>
      </w:r>
      <w:r w:rsidRPr="00981045">
        <w:t xml:space="preserve"> </w:t>
      </w:r>
      <w:r w:rsidR="009C70D2">
        <w:t>ga</w:t>
      </w:r>
      <w:r w:rsidRPr="00981045">
        <w:t xml:space="preserve"> 22 </w:t>
      </w:r>
      <w:r w:rsidR="009C70D2">
        <w:t>člana</w:t>
      </w:r>
      <w:r w:rsidRPr="00981045">
        <w:t xml:space="preserve">: </w:t>
      </w:r>
      <w:r w:rsidR="009C70D2">
        <w:t>predsednik</w:t>
      </w:r>
      <w:r w:rsidRPr="00981045">
        <w:t xml:space="preserve"> </w:t>
      </w:r>
      <w:r w:rsidR="009C70D2">
        <w:t>Narodne</w:t>
      </w:r>
      <w:r w:rsidRPr="00981045">
        <w:t xml:space="preserve"> </w:t>
      </w:r>
      <w:r w:rsidR="009C70D2">
        <w:t>skupštine</w:t>
      </w:r>
      <w:r w:rsidRPr="00981045">
        <w:t xml:space="preserve">, 6 </w:t>
      </w:r>
      <w:r w:rsidR="009C70D2">
        <w:t>potpredsednika</w:t>
      </w:r>
      <w:r w:rsidRPr="00981045">
        <w:t xml:space="preserve">, </w:t>
      </w:r>
      <w:r w:rsidR="009C70D2">
        <w:t>tri</w:t>
      </w:r>
      <w:r w:rsidRPr="00981045">
        <w:t xml:space="preserve"> </w:t>
      </w:r>
      <w:r w:rsidR="009C70D2">
        <w:t>kvestora</w:t>
      </w:r>
      <w:r w:rsidRPr="00981045">
        <w:t xml:space="preserve"> </w:t>
      </w:r>
      <w:r w:rsidR="009C70D2">
        <w:t>i</w:t>
      </w:r>
      <w:r w:rsidRPr="00981045">
        <w:t xml:space="preserve"> 12 </w:t>
      </w:r>
      <w:r w:rsidR="009C70D2">
        <w:t>sekretara</w:t>
      </w:r>
      <w:r w:rsidRPr="0098104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1F77C"/>
    <w:multiLevelType w:val="hybridMultilevel"/>
    <w:tmpl w:val="D88C559A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FB3FCF3"/>
    <w:multiLevelType w:val="hybridMultilevel"/>
    <w:tmpl w:val="B9E47AB2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DAB6F62"/>
    <w:multiLevelType w:val="hybridMultilevel"/>
    <w:tmpl w:val="E250B8D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83"/>
    <w:multiLevelType w:val="singleLevel"/>
    <w:tmpl w:val="A4E2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11EEC3B"/>
    <w:multiLevelType w:val="hybridMultilevel"/>
    <w:tmpl w:val="7419BA4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9838DE"/>
    <w:multiLevelType w:val="hybridMultilevel"/>
    <w:tmpl w:val="73BC73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28057E"/>
    <w:multiLevelType w:val="hybridMultilevel"/>
    <w:tmpl w:val="3300D4C8"/>
    <w:lvl w:ilvl="0" w:tplc="830864E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51523C"/>
    <w:multiLevelType w:val="hybridMultilevel"/>
    <w:tmpl w:val="0B365312"/>
    <w:lvl w:ilvl="0" w:tplc="B9846D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620759F"/>
    <w:multiLevelType w:val="multilevel"/>
    <w:tmpl w:val="7DA21E8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2315E"/>
    <w:multiLevelType w:val="hybridMultilevel"/>
    <w:tmpl w:val="6332D0C4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BA3611"/>
    <w:multiLevelType w:val="hybridMultilevel"/>
    <w:tmpl w:val="D5FEEDC4"/>
    <w:lvl w:ilvl="0" w:tplc="399C735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AFE3A9A"/>
    <w:multiLevelType w:val="hybridMultilevel"/>
    <w:tmpl w:val="E8F24558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DC7C96"/>
    <w:multiLevelType w:val="hybridMultilevel"/>
    <w:tmpl w:val="A790BA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F7495"/>
    <w:multiLevelType w:val="hybridMultilevel"/>
    <w:tmpl w:val="6010A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382D70"/>
    <w:multiLevelType w:val="hybridMultilevel"/>
    <w:tmpl w:val="1FDC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6F8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6F65F7"/>
    <w:multiLevelType w:val="hybridMultilevel"/>
    <w:tmpl w:val="552E4D56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951C5C"/>
    <w:multiLevelType w:val="hybridMultilevel"/>
    <w:tmpl w:val="DAAB800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5C945FB"/>
    <w:multiLevelType w:val="multilevel"/>
    <w:tmpl w:val="A0A0A1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B356D"/>
    <w:multiLevelType w:val="hybridMultilevel"/>
    <w:tmpl w:val="A0A0A1D8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7A7862"/>
    <w:multiLevelType w:val="hybridMultilevel"/>
    <w:tmpl w:val="525E618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C357D6"/>
    <w:multiLevelType w:val="hybridMultilevel"/>
    <w:tmpl w:val="DA0CB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1B64A8"/>
    <w:multiLevelType w:val="hybridMultilevel"/>
    <w:tmpl w:val="86F027BC"/>
    <w:lvl w:ilvl="0" w:tplc="91447A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94EAB"/>
    <w:multiLevelType w:val="hybridMultilevel"/>
    <w:tmpl w:val="7DA21E8E"/>
    <w:lvl w:ilvl="0" w:tplc="B2AAA1B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962EDE"/>
    <w:multiLevelType w:val="hybridMultilevel"/>
    <w:tmpl w:val="7156895C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2F4199"/>
    <w:multiLevelType w:val="hybridMultilevel"/>
    <w:tmpl w:val="B840D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804136"/>
    <w:multiLevelType w:val="hybridMultilevel"/>
    <w:tmpl w:val="F088435C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C92627"/>
    <w:multiLevelType w:val="multilevel"/>
    <w:tmpl w:val="FC805D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76F3EF8"/>
    <w:multiLevelType w:val="multilevel"/>
    <w:tmpl w:val="F08843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094709"/>
    <w:multiLevelType w:val="multilevel"/>
    <w:tmpl w:val="EFB6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1D258A"/>
    <w:multiLevelType w:val="multilevel"/>
    <w:tmpl w:val="95403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EE1735"/>
    <w:multiLevelType w:val="multilevel"/>
    <w:tmpl w:val="F08843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52364E"/>
    <w:multiLevelType w:val="multilevel"/>
    <w:tmpl w:val="FC805DC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E87EB7"/>
    <w:multiLevelType w:val="hybridMultilevel"/>
    <w:tmpl w:val="35B48CFA"/>
    <w:lvl w:ilvl="0" w:tplc="FDF2C0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6D3E6F"/>
    <w:multiLevelType w:val="hybridMultilevel"/>
    <w:tmpl w:val="1586FAC4"/>
    <w:lvl w:ilvl="0" w:tplc="F4FAD4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CC57E3"/>
    <w:multiLevelType w:val="hybridMultilevel"/>
    <w:tmpl w:val="BD2E3D2C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12224C4"/>
    <w:multiLevelType w:val="multilevel"/>
    <w:tmpl w:val="1586FA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232B14"/>
    <w:multiLevelType w:val="hybridMultilevel"/>
    <w:tmpl w:val="43600654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2DA1C5B"/>
    <w:multiLevelType w:val="hybridMultilevel"/>
    <w:tmpl w:val="26BE9DD4"/>
    <w:lvl w:ilvl="0" w:tplc="417A5B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4F964D7"/>
    <w:multiLevelType w:val="hybridMultilevel"/>
    <w:tmpl w:val="8EB68198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846B33"/>
    <w:multiLevelType w:val="hybridMultilevel"/>
    <w:tmpl w:val="11DA43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D65E01"/>
    <w:multiLevelType w:val="hybridMultilevel"/>
    <w:tmpl w:val="B7DCFB6E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8E05AE"/>
    <w:multiLevelType w:val="multilevel"/>
    <w:tmpl w:val="7156895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717AC9"/>
    <w:multiLevelType w:val="hybridMultilevel"/>
    <w:tmpl w:val="8850F100"/>
    <w:lvl w:ilvl="0" w:tplc="399C7350">
      <w:start w:val="1"/>
      <w:numFmt w:val="bullet"/>
      <w:lvlText w:val=""/>
      <w:lvlJc w:val="left"/>
      <w:pPr>
        <w:tabs>
          <w:tab w:val="num" w:pos="280"/>
        </w:tabs>
        <w:ind w:left="28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43">
    <w:nsid w:val="74176961"/>
    <w:multiLevelType w:val="hybridMultilevel"/>
    <w:tmpl w:val="0ED8F8D6"/>
    <w:lvl w:ilvl="0" w:tplc="C9EE4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5CED69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691963"/>
    <w:multiLevelType w:val="hybridMultilevel"/>
    <w:tmpl w:val="2BCA3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27343C"/>
    <w:multiLevelType w:val="hybridMultilevel"/>
    <w:tmpl w:val="219EEA9E"/>
    <w:lvl w:ilvl="0" w:tplc="399C735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2"/>
  </w:num>
  <w:num w:numId="4">
    <w:abstractNumId w:val="3"/>
  </w:num>
  <w:num w:numId="5">
    <w:abstractNumId w:val="28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1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9"/>
  </w:num>
  <w:num w:numId="15">
    <w:abstractNumId w:val="36"/>
  </w:num>
  <w:num w:numId="16">
    <w:abstractNumId w:val="40"/>
  </w:num>
  <w:num w:numId="17">
    <w:abstractNumId w:val="21"/>
  </w:num>
  <w:num w:numId="18">
    <w:abstractNumId w:val="29"/>
  </w:num>
  <w:num w:numId="19">
    <w:abstractNumId w:val="33"/>
  </w:num>
  <w:num w:numId="20">
    <w:abstractNumId w:val="35"/>
  </w:num>
  <w:num w:numId="21">
    <w:abstractNumId w:val="18"/>
  </w:num>
  <w:num w:numId="22">
    <w:abstractNumId w:val="17"/>
  </w:num>
  <w:num w:numId="23">
    <w:abstractNumId w:val="25"/>
  </w:num>
  <w:num w:numId="24">
    <w:abstractNumId w:val="27"/>
  </w:num>
  <w:num w:numId="25">
    <w:abstractNumId w:val="30"/>
  </w:num>
  <w:num w:numId="26">
    <w:abstractNumId w:val="22"/>
  </w:num>
  <w:num w:numId="27">
    <w:abstractNumId w:val="8"/>
  </w:num>
  <w:num w:numId="28">
    <w:abstractNumId w:val="9"/>
  </w:num>
  <w:num w:numId="29">
    <w:abstractNumId w:val="42"/>
  </w:num>
  <w:num w:numId="30">
    <w:abstractNumId w:val="6"/>
  </w:num>
  <w:num w:numId="31">
    <w:abstractNumId w:val="26"/>
  </w:num>
  <w:num w:numId="32">
    <w:abstractNumId w:val="31"/>
  </w:num>
  <w:num w:numId="33">
    <w:abstractNumId w:val="38"/>
  </w:num>
  <w:num w:numId="34">
    <w:abstractNumId w:val="45"/>
  </w:num>
  <w:num w:numId="35">
    <w:abstractNumId w:val="11"/>
  </w:num>
  <w:num w:numId="36">
    <w:abstractNumId w:val="34"/>
  </w:num>
  <w:num w:numId="37">
    <w:abstractNumId w:val="15"/>
  </w:num>
  <w:num w:numId="38">
    <w:abstractNumId w:val="23"/>
  </w:num>
  <w:num w:numId="39">
    <w:abstractNumId w:val="41"/>
  </w:num>
  <w:num w:numId="40">
    <w:abstractNumId w:val="10"/>
  </w:num>
  <w:num w:numId="41">
    <w:abstractNumId w:val="7"/>
  </w:num>
  <w:num w:numId="42">
    <w:abstractNumId w:val="37"/>
  </w:num>
  <w:num w:numId="43">
    <w:abstractNumId w:val="24"/>
  </w:num>
  <w:num w:numId="44">
    <w:abstractNumId w:val="43"/>
  </w:num>
  <w:num w:numId="45">
    <w:abstractNumId w:val="14"/>
  </w:num>
  <w:num w:numId="46">
    <w:abstractNumId w:val="44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2"/>
    <w:rsid w:val="000000F4"/>
    <w:rsid w:val="000020DE"/>
    <w:rsid w:val="000034AF"/>
    <w:rsid w:val="000038D3"/>
    <w:rsid w:val="00003CBE"/>
    <w:rsid w:val="000056DB"/>
    <w:rsid w:val="0000622E"/>
    <w:rsid w:val="00006FA8"/>
    <w:rsid w:val="00007DF2"/>
    <w:rsid w:val="00010330"/>
    <w:rsid w:val="00012B15"/>
    <w:rsid w:val="00012D78"/>
    <w:rsid w:val="00014976"/>
    <w:rsid w:val="00015062"/>
    <w:rsid w:val="0001553E"/>
    <w:rsid w:val="0001566E"/>
    <w:rsid w:val="00015C12"/>
    <w:rsid w:val="0001763A"/>
    <w:rsid w:val="0002102C"/>
    <w:rsid w:val="00022C2C"/>
    <w:rsid w:val="00022E24"/>
    <w:rsid w:val="00023322"/>
    <w:rsid w:val="000236AD"/>
    <w:rsid w:val="000239D1"/>
    <w:rsid w:val="00023DE5"/>
    <w:rsid w:val="000244F1"/>
    <w:rsid w:val="00025419"/>
    <w:rsid w:val="000254CE"/>
    <w:rsid w:val="00025E5E"/>
    <w:rsid w:val="000279FA"/>
    <w:rsid w:val="00030CB1"/>
    <w:rsid w:val="00031CD2"/>
    <w:rsid w:val="000320FD"/>
    <w:rsid w:val="00033C7F"/>
    <w:rsid w:val="00033EF3"/>
    <w:rsid w:val="00033FAA"/>
    <w:rsid w:val="0003796D"/>
    <w:rsid w:val="000405BF"/>
    <w:rsid w:val="00040A35"/>
    <w:rsid w:val="00041522"/>
    <w:rsid w:val="000424BA"/>
    <w:rsid w:val="00044CEC"/>
    <w:rsid w:val="00045025"/>
    <w:rsid w:val="000458DD"/>
    <w:rsid w:val="000469EC"/>
    <w:rsid w:val="00047B73"/>
    <w:rsid w:val="0005003A"/>
    <w:rsid w:val="00050128"/>
    <w:rsid w:val="000505FE"/>
    <w:rsid w:val="00050A57"/>
    <w:rsid w:val="000551CB"/>
    <w:rsid w:val="000563E2"/>
    <w:rsid w:val="00056974"/>
    <w:rsid w:val="00060012"/>
    <w:rsid w:val="0006028F"/>
    <w:rsid w:val="000608D0"/>
    <w:rsid w:val="00062AF9"/>
    <w:rsid w:val="0006566E"/>
    <w:rsid w:val="00065D04"/>
    <w:rsid w:val="00067785"/>
    <w:rsid w:val="000718DB"/>
    <w:rsid w:val="0007215B"/>
    <w:rsid w:val="000728E3"/>
    <w:rsid w:val="00072B08"/>
    <w:rsid w:val="0007313E"/>
    <w:rsid w:val="0007498B"/>
    <w:rsid w:val="00074E86"/>
    <w:rsid w:val="00077897"/>
    <w:rsid w:val="00077944"/>
    <w:rsid w:val="00077ED4"/>
    <w:rsid w:val="0008187D"/>
    <w:rsid w:val="00082008"/>
    <w:rsid w:val="00083FED"/>
    <w:rsid w:val="000843D1"/>
    <w:rsid w:val="00085145"/>
    <w:rsid w:val="00086002"/>
    <w:rsid w:val="00086204"/>
    <w:rsid w:val="0008671F"/>
    <w:rsid w:val="00086B7F"/>
    <w:rsid w:val="00086EEB"/>
    <w:rsid w:val="00087794"/>
    <w:rsid w:val="00091507"/>
    <w:rsid w:val="00091D83"/>
    <w:rsid w:val="00092187"/>
    <w:rsid w:val="00093C97"/>
    <w:rsid w:val="0009400C"/>
    <w:rsid w:val="0009562B"/>
    <w:rsid w:val="00095E50"/>
    <w:rsid w:val="0009717C"/>
    <w:rsid w:val="00097442"/>
    <w:rsid w:val="000A00B7"/>
    <w:rsid w:val="000A1DD4"/>
    <w:rsid w:val="000A2520"/>
    <w:rsid w:val="000A26AD"/>
    <w:rsid w:val="000A4E37"/>
    <w:rsid w:val="000A5040"/>
    <w:rsid w:val="000A5D3F"/>
    <w:rsid w:val="000A7DEB"/>
    <w:rsid w:val="000B3EC7"/>
    <w:rsid w:val="000B4400"/>
    <w:rsid w:val="000B4D15"/>
    <w:rsid w:val="000B512E"/>
    <w:rsid w:val="000B52DD"/>
    <w:rsid w:val="000B596A"/>
    <w:rsid w:val="000B5EE0"/>
    <w:rsid w:val="000B6797"/>
    <w:rsid w:val="000B7147"/>
    <w:rsid w:val="000C0393"/>
    <w:rsid w:val="000C0ABA"/>
    <w:rsid w:val="000C3304"/>
    <w:rsid w:val="000C3E92"/>
    <w:rsid w:val="000C434B"/>
    <w:rsid w:val="000C43AF"/>
    <w:rsid w:val="000C4D62"/>
    <w:rsid w:val="000C4E4C"/>
    <w:rsid w:val="000C6256"/>
    <w:rsid w:val="000C6444"/>
    <w:rsid w:val="000C6B95"/>
    <w:rsid w:val="000C7B48"/>
    <w:rsid w:val="000D32E9"/>
    <w:rsid w:val="000D3652"/>
    <w:rsid w:val="000D3F4B"/>
    <w:rsid w:val="000D5CEA"/>
    <w:rsid w:val="000D737E"/>
    <w:rsid w:val="000E04FF"/>
    <w:rsid w:val="000E1C54"/>
    <w:rsid w:val="000E25E4"/>
    <w:rsid w:val="000E2BEE"/>
    <w:rsid w:val="000E2D3E"/>
    <w:rsid w:val="000E3BAB"/>
    <w:rsid w:val="000E583F"/>
    <w:rsid w:val="000E6881"/>
    <w:rsid w:val="000E7F23"/>
    <w:rsid w:val="000F1701"/>
    <w:rsid w:val="000F1A52"/>
    <w:rsid w:val="000F1E3A"/>
    <w:rsid w:val="000F1F0D"/>
    <w:rsid w:val="000F2160"/>
    <w:rsid w:val="000F3411"/>
    <w:rsid w:val="000F3815"/>
    <w:rsid w:val="000F6E95"/>
    <w:rsid w:val="000F79F7"/>
    <w:rsid w:val="00100D42"/>
    <w:rsid w:val="00102E28"/>
    <w:rsid w:val="00103889"/>
    <w:rsid w:val="00103CF7"/>
    <w:rsid w:val="00104CBC"/>
    <w:rsid w:val="00105C2F"/>
    <w:rsid w:val="00107D86"/>
    <w:rsid w:val="00111E08"/>
    <w:rsid w:val="0011227F"/>
    <w:rsid w:val="00113BF9"/>
    <w:rsid w:val="00114FA5"/>
    <w:rsid w:val="001162CD"/>
    <w:rsid w:val="00116BB3"/>
    <w:rsid w:val="00116CED"/>
    <w:rsid w:val="00116D6A"/>
    <w:rsid w:val="00120F61"/>
    <w:rsid w:val="0012196D"/>
    <w:rsid w:val="00121F28"/>
    <w:rsid w:val="00123B4F"/>
    <w:rsid w:val="001243BB"/>
    <w:rsid w:val="00130023"/>
    <w:rsid w:val="0013082D"/>
    <w:rsid w:val="0013196B"/>
    <w:rsid w:val="00131C78"/>
    <w:rsid w:val="00134668"/>
    <w:rsid w:val="00135F9C"/>
    <w:rsid w:val="00136C95"/>
    <w:rsid w:val="00136DD7"/>
    <w:rsid w:val="00136E8C"/>
    <w:rsid w:val="00137331"/>
    <w:rsid w:val="00137DDC"/>
    <w:rsid w:val="001410E1"/>
    <w:rsid w:val="001425EB"/>
    <w:rsid w:val="00142A8A"/>
    <w:rsid w:val="00142B2F"/>
    <w:rsid w:val="00142EDC"/>
    <w:rsid w:val="0014300E"/>
    <w:rsid w:val="00143D9E"/>
    <w:rsid w:val="001443A2"/>
    <w:rsid w:val="0014706E"/>
    <w:rsid w:val="001474DD"/>
    <w:rsid w:val="00147E96"/>
    <w:rsid w:val="00150085"/>
    <w:rsid w:val="00150C1C"/>
    <w:rsid w:val="00151B7F"/>
    <w:rsid w:val="00151F80"/>
    <w:rsid w:val="00152245"/>
    <w:rsid w:val="001524B7"/>
    <w:rsid w:val="001526C1"/>
    <w:rsid w:val="001541F2"/>
    <w:rsid w:val="00154DCF"/>
    <w:rsid w:val="00155D99"/>
    <w:rsid w:val="00156334"/>
    <w:rsid w:val="001576E3"/>
    <w:rsid w:val="00157BDA"/>
    <w:rsid w:val="00157C22"/>
    <w:rsid w:val="00162B5F"/>
    <w:rsid w:val="00162B6A"/>
    <w:rsid w:val="00163805"/>
    <w:rsid w:val="00163CC5"/>
    <w:rsid w:val="00165A22"/>
    <w:rsid w:val="00167C79"/>
    <w:rsid w:val="00167CF2"/>
    <w:rsid w:val="0017222B"/>
    <w:rsid w:val="001727A7"/>
    <w:rsid w:val="00172F96"/>
    <w:rsid w:val="00173E2E"/>
    <w:rsid w:val="00175001"/>
    <w:rsid w:val="001761DB"/>
    <w:rsid w:val="00176681"/>
    <w:rsid w:val="0017766F"/>
    <w:rsid w:val="00180442"/>
    <w:rsid w:val="00180811"/>
    <w:rsid w:val="00181798"/>
    <w:rsid w:val="00182544"/>
    <w:rsid w:val="00183945"/>
    <w:rsid w:val="00184089"/>
    <w:rsid w:val="00184F67"/>
    <w:rsid w:val="00185077"/>
    <w:rsid w:val="0019068D"/>
    <w:rsid w:val="00193178"/>
    <w:rsid w:val="001938B0"/>
    <w:rsid w:val="00193C79"/>
    <w:rsid w:val="00193F02"/>
    <w:rsid w:val="001A02D0"/>
    <w:rsid w:val="001A2EA0"/>
    <w:rsid w:val="001A3CA5"/>
    <w:rsid w:val="001A4068"/>
    <w:rsid w:val="001A4866"/>
    <w:rsid w:val="001A5A17"/>
    <w:rsid w:val="001B0EF1"/>
    <w:rsid w:val="001B694F"/>
    <w:rsid w:val="001B6A2A"/>
    <w:rsid w:val="001B6ECA"/>
    <w:rsid w:val="001C17A7"/>
    <w:rsid w:val="001C4F32"/>
    <w:rsid w:val="001C52A9"/>
    <w:rsid w:val="001C5774"/>
    <w:rsid w:val="001D25BE"/>
    <w:rsid w:val="001D380A"/>
    <w:rsid w:val="001D5B6D"/>
    <w:rsid w:val="001D6420"/>
    <w:rsid w:val="001D6E16"/>
    <w:rsid w:val="001D7EAF"/>
    <w:rsid w:val="001E13F7"/>
    <w:rsid w:val="001E2E0E"/>
    <w:rsid w:val="001E3742"/>
    <w:rsid w:val="001E4FA8"/>
    <w:rsid w:val="001E7980"/>
    <w:rsid w:val="001F030C"/>
    <w:rsid w:val="001F1213"/>
    <w:rsid w:val="001F3735"/>
    <w:rsid w:val="001F4948"/>
    <w:rsid w:val="001F4C01"/>
    <w:rsid w:val="001F4DA3"/>
    <w:rsid w:val="001F54CE"/>
    <w:rsid w:val="001F65CA"/>
    <w:rsid w:val="001F6A82"/>
    <w:rsid w:val="001F6A96"/>
    <w:rsid w:val="001F7624"/>
    <w:rsid w:val="001F7CB2"/>
    <w:rsid w:val="0020016E"/>
    <w:rsid w:val="00201588"/>
    <w:rsid w:val="00202F30"/>
    <w:rsid w:val="002038C2"/>
    <w:rsid w:val="00204221"/>
    <w:rsid w:val="002064CF"/>
    <w:rsid w:val="00206DDE"/>
    <w:rsid w:val="002074F2"/>
    <w:rsid w:val="00210425"/>
    <w:rsid w:val="002104E0"/>
    <w:rsid w:val="00210620"/>
    <w:rsid w:val="002129AF"/>
    <w:rsid w:val="00212DF9"/>
    <w:rsid w:val="00214316"/>
    <w:rsid w:val="002154F6"/>
    <w:rsid w:val="00215974"/>
    <w:rsid w:val="00216FCA"/>
    <w:rsid w:val="00220800"/>
    <w:rsid w:val="00220FF7"/>
    <w:rsid w:val="00221D38"/>
    <w:rsid w:val="0022265C"/>
    <w:rsid w:val="00225AC3"/>
    <w:rsid w:val="00226A6C"/>
    <w:rsid w:val="00226DE4"/>
    <w:rsid w:val="00233131"/>
    <w:rsid w:val="002335B7"/>
    <w:rsid w:val="00234833"/>
    <w:rsid w:val="00234A89"/>
    <w:rsid w:val="00234B00"/>
    <w:rsid w:val="002355CE"/>
    <w:rsid w:val="0023617A"/>
    <w:rsid w:val="00237663"/>
    <w:rsid w:val="00237F31"/>
    <w:rsid w:val="00240C67"/>
    <w:rsid w:val="00242739"/>
    <w:rsid w:val="0024359A"/>
    <w:rsid w:val="00244625"/>
    <w:rsid w:val="002455AC"/>
    <w:rsid w:val="00246535"/>
    <w:rsid w:val="00246F3A"/>
    <w:rsid w:val="00250FC3"/>
    <w:rsid w:val="0025181F"/>
    <w:rsid w:val="0025364F"/>
    <w:rsid w:val="00253D73"/>
    <w:rsid w:val="00256767"/>
    <w:rsid w:val="00256BA6"/>
    <w:rsid w:val="00256EAA"/>
    <w:rsid w:val="00261EE0"/>
    <w:rsid w:val="00262D01"/>
    <w:rsid w:val="00263E49"/>
    <w:rsid w:val="0026596B"/>
    <w:rsid w:val="00265F32"/>
    <w:rsid w:val="002661D7"/>
    <w:rsid w:val="002664B6"/>
    <w:rsid w:val="0027029D"/>
    <w:rsid w:val="00270FB3"/>
    <w:rsid w:val="00271721"/>
    <w:rsid w:val="00272DE3"/>
    <w:rsid w:val="00273386"/>
    <w:rsid w:val="002735BB"/>
    <w:rsid w:val="00274289"/>
    <w:rsid w:val="00276AE2"/>
    <w:rsid w:val="0027724E"/>
    <w:rsid w:val="002776EC"/>
    <w:rsid w:val="0027797D"/>
    <w:rsid w:val="00281960"/>
    <w:rsid w:val="00282639"/>
    <w:rsid w:val="00284F0E"/>
    <w:rsid w:val="00286035"/>
    <w:rsid w:val="00286684"/>
    <w:rsid w:val="00286EE9"/>
    <w:rsid w:val="00287242"/>
    <w:rsid w:val="002909E5"/>
    <w:rsid w:val="0029421D"/>
    <w:rsid w:val="002944B9"/>
    <w:rsid w:val="00294C64"/>
    <w:rsid w:val="00295F4F"/>
    <w:rsid w:val="002A2028"/>
    <w:rsid w:val="002A2360"/>
    <w:rsid w:val="002A2B81"/>
    <w:rsid w:val="002A2E0C"/>
    <w:rsid w:val="002A43E2"/>
    <w:rsid w:val="002A57A4"/>
    <w:rsid w:val="002A5A54"/>
    <w:rsid w:val="002A759F"/>
    <w:rsid w:val="002B0669"/>
    <w:rsid w:val="002B0827"/>
    <w:rsid w:val="002B0D8E"/>
    <w:rsid w:val="002B364D"/>
    <w:rsid w:val="002B4403"/>
    <w:rsid w:val="002B4595"/>
    <w:rsid w:val="002B4FBE"/>
    <w:rsid w:val="002B5896"/>
    <w:rsid w:val="002C01CC"/>
    <w:rsid w:val="002C1329"/>
    <w:rsid w:val="002C1FD1"/>
    <w:rsid w:val="002C2DCB"/>
    <w:rsid w:val="002C41E3"/>
    <w:rsid w:val="002C4B42"/>
    <w:rsid w:val="002C6915"/>
    <w:rsid w:val="002C7451"/>
    <w:rsid w:val="002C7C5E"/>
    <w:rsid w:val="002D045F"/>
    <w:rsid w:val="002D1CE7"/>
    <w:rsid w:val="002D2FAF"/>
    <w:rsid w:val="002D3606"/>
    <w:rsid w:val="002D52E6"/>
    <w:rsid w:val="002D571C"/>
    <w:rsid w:val="002D6C2C"/>
    <w:rsid w:val="002E10B3"/>
    <w:rsid w:val="002E21A4"/>
    <w:rsid w:val="002E21C5"/>
    <w:rsid w:val="002E28BF"/>
    <w:rsid w:val="002E2C99"/>
    <w:rsid w:val="002E3230"/>
    <w:rsid w:val="002E35BE"/>
    <w:rsid w:val="002E3A80"/>
    <w:rsid w:val="002E4591"/>
    <w:rsid w:val="002E485D"/>
    <w:rsid w:val="002E53B4"/>
    <w:rsid w:val="002E565D"/>
    <w:rsid w:val="002E6828"/>
    <w:rsid w:val="002F16C7"/>
    <w:rsid w:val="002F1E8F"/>
    <w:rsid w:val="002F29CD"/>
    <w:rsid w:val="002F3BE2"/>
    <w:rsid w:val="002F4C03"/>
    <w:rsid w:val="002F50C4"/>
    <w:rsid w:val="002F5979"/>
    <w:rsid w:val="002F7353"/>
    <w:rsid w:val="002F79E2"/>
    <w:rsid w:val="002F7CB6"/>
    <w:rsid w:val="00300050"/>
    <w:rsid w:val="00300F7D"/>
    <w:rsid w:val="00301878"/>
    <w:rsid w:val="003045FC"/>
    <w:rsid w:val="00304649"/>
    <w:rsid w:val="003047CC"/>
    <w:rsid w:val="00305412"/>
    <w:rsid w:val="00305C5E"/>
    <w:rsid w:val="00306E5A"/>
    <w:rsid w:val="00312691"/>
    <w:rsid w:val="00312B99"/>
    <w:rsid w:val="00313D3B"/>
    <w:rsid w:val="00315E45"/>
    <w:rsid w:val="00316260"/>
    <w:rsid w:val="0031652D"/>
    <w:rsid w:val="00316693"/>
    <w:rsid w:val="00316CB9"/>
    <w:rsid w:val="00316CD8"/>
    <w:rsid w:val="00316D87"/>
    <w:rsid w:val="00317159"/>
    <w:rsid w:val="00317415"/>
    <w:rsid w:val="00317DC7"/>
    <w:rsid w:val="00321614"/>
    <w:rsid w:val="00323E22"/>
    <w:rsid w:val="00323F25"/>
    <w:rsid w:val="003247D4"/>
    <w:rsid w:val="00324C49"/>
    <w:rsid w:val="00326421"/>
    <w:rsid w:val="00327D5F"/>
    <w:rsid w:val="003300FF"/>
    <w:rsid w:val="003317C7"/>
    <w:rsid w:val="00331979"/>
    <w:rsid w:val="00332016"/>
    <w:rsid w:val="00334EFE"/>
    <w:rsid w:val="00336264"/>
    <w:rsid w:val="00337EE1"/>
    <w:rsid w:val="00340953"/>
    <w:rsid w:val="00340F6F"/>
    <w:rsid w:val="00343901"/>
    <w:rsid w:val="00345466"/>
    <w:rsid w:val="00346DFE"/>
    <w:rsid w:val="003476D7"/>
    <w:rsid w:val="00347A4C"/>
    <w:rsid w:val="00347C0E"/>
    <w:rsid w:val="0035019A"/>
    <w:rsid w:val="0035030F"/>
    <w:rsid w:val="0035060B"/>
    <w:rsid w:val="0035465A"/>
    <w:rsid w:val="00355AFC"/>
    <w:rsid w:val="00355F79"/>
    <w:rsid w:val="00355F86"/>
    <w:rsid w:val="00356217"/>
    <w:rsid w:val="0035626F"/>
    <w:rsid w:val="0035645C"/>
    <w:rsid w:val="0035685C"/>
    <w:rsid w:val="0035787B"/>
    <w:rsid w:val="003578C1"/>
    <w:rsid w:val="003607F2"/>
    <w:rsid w:val="003624CF"/>
    <w:rsid w:val="003630C7"/>
    <w:rsid w:val="00364BDB"/>
    <w:rsid w:val="00365115"/>
    <w:rsid w:val="003667B5"/>
    <w:rsid w:val="003667FC"/>
    <w:rsid w:val="00367A2D"/>
    <w:rsid w:val="00377683"/>
    <w:rsid w:val="0037792F"/>
    <w:rsid w:val="00380435"/>
    <w:rsid w:val="00380E64"/>
    <w:rsid w:val="00382977"/>
    <w:rsid w:val="00383B84"/>
    <w:rsid w:val="0038434F"/>
    <w:rsid w:val="0038531C"/>
    <w:rsid w:val="00385815"/>
    <w:rsid w:val="00387D6F"/>
    <w:rsid w:val="003900A5"/>
    <w:rsid w:val="00390C09"/>
    <w:rsid w:val="00392D00"/>
    <w:rsid w:val="00393503"/>
    <w:rsid w:val="00393FE5"/>
    <w:rsid w:val="0039499C"/>
    <w:rsid w:val="0039564C"/>
    <w:rsid w:val="00395843"/>
    <w:rsid w:val="00395DE7"/>
    <w:rsid w:val="00395F04"/>
    <w:rsid w:val="0039659A"/>
    <w:rsid w:val="00396D6E"/>
    <w:rsid w:val="003A2722"/>
    <w:rsid w:val="003A2D1E"/>
    <w:rsid w:val="003A3432"/>
    <w:rsid w:val="003A3600"/>
    <w:rsid w:val="003A4377"/>
    <w:rsid w:val="003A4917"/>
    <w:rsid w:val="003A4C61"/>
    <w:rsid w:val="003A4E0D"/>
    <w:rsid w:val="003A52D8"/>
    <w:rsid w:val="003A6B9E"/>
    <w:rsid w:val="003B0622"/>
    <w:rsid w:val="003B0C3B"/>
    <w:rsid w:val="003B283B"/>
    <w:rsid w:val="003B290E"/>
    <w:rsid w:val="003B59CA"/>
    <w:rsid w:val="003B7EBE"/>
    <w:rsid w:val="003C6623"/>
    <w:rsid w:val="003C6D57"/>
    <w:rsid w:val="003D1D97"/>
    <w:rsid w:val="003D1DA4"/>
    <w:rsid w:val="003D296D"/>
    <w:rsid w:val="003D2E6B"/>
    <w:rsid w:val="003D5478"/>
    <w:rsid w:val="003D677B"/>
    <w:rsid w:val="003E0DD2"/>
    <w:rsid w:val="003E1BE3"/>
    <w:rsid w:val="003E2ACB"/>
    <w:rsid w:val="003E527F"/>
    <w:rsid w:val="003E7CB8"/>
    <w:rsid w:val="003F0046"/>
    <w:rsid w:val="003F0120"/>
    <w:rsid w:val="003F03F1"/>
    <w:rsid w:val="003F06DE"/>
    <w:rsid w:val="003F1A44"/>
    <w:rsid w:val="003F1B91"/>
    <w:rsid w:val="003F3D95"/>
    <w:rsid w:val="003F46A5"/>
    <w:rsid w:val="003F6D0C"/>
    <w:rsid w:val="003F7030"/>
    <w:rsid w:val="00400472"/>
    <w:rsid w:val="00401890"/>
    <w:rsid w:val="004024A5"/>
    <w:rsid w:val="00403443"/>
    <w:rsid w:val="00403481"/>
    <w:rsid w:val="00403AF2"/>
    <w:rsid w:val="004045B6"/>
    <w:rsid w:val="00405BC7"/>
    <w:rsid w:val="004067F9"/>
    <w:rsid w:val="004074E7"/>
    <w:rsid w:val="0041096E"/>
    <w:rsid w:val="00411A37"/>
    <w:rsid w:val="00412DBB"/>
    <w:rsid w:val="00413616"/>
    <w:rsid w:val="004138D9"/>
    <w:rsid w:val="004138FB"/>
    <w:rsid w:val="004145EF"/>
    <w:rsid w:val="0041517D"/>
    <w:rsid w:val="004154F0"/>
    <w:rsid w:val="004156BA"/>
    <w:rsid w:val="0041619B"/>
    <w:rsid w:val="004172BD"/>
    <w:rsid w:val="00420F48"/>
    <w:rsid w:val="004215B3"/>
    <w:rsid w:val="00421809"/>
    <w:rsid w:val="00424803"/>
    <w:rsid w:val="00424E08"/>
    <w:rsid w:val="0042507F"/>
    <w:rsid w:val="00430152"/>
    <w:rsid w:val="004302D2"/>
    <w:rsid w:val="00430D32"/>
    <w:rsid w:val="00432982"/>
    <w:rsid w:val="00435284"/>
    <w:rsid w:val="004373AC"/>
    <w:rsid w:val="00440620"/>
    <w:rsid w:val="0044069C"/>
    <w:rsid w:val="00440A54"/>
    <w:rsid w:val="00441277"/>
    <w:rsid w:val="00441941"/>
    <w:rsid w:val="004426FE"/>
    <w:rsid w:val="00442976"/>
    <w:rsid w:val="004433FB"/>
    <w:rsid w:val="00443955"/>
    <w:rsid w:val="0044521F"/>
    <w:rsid w:val="00445379"/>
    <w:rsid w:val="0044620E"/>
    <w:rsid w:val="00446D94"/>
    <w:rsid w:val="004479D9"/>
    <w:rsid w:val="004504F8"/>
    <w:rsid w:val="00452260"/>
    <w:rsid w:val="004529C2"/>
    <w:rsid w:val="00453210"/>
    <w:rsid w:val="00455710"/>
    <w:rsid w:val="0045581B"/>
    <w:rsid w:val="00461FF9"/>
    <w:rsid w:val="00462485"/>
    <w:rsid w:val="004644F4"/>
    <w:rsid w:val="00465612"/>
    <w:rsid w:val="004660F9"/>
    <w:rsid w:val="004663F4"/>
    <w:rsid w:val="00466E7F"/>
    <w:rsid w:val="0046707C"/>
    <w:rsid w:val="00467A48"/>
    <w:rsid w:val="0047064E"/>
    <w:rsid w:val="0047094B"/>
    <w:rsid w:val="00472695"/>
    <w:rsid w:val="00472731"/>
    <w:rsid w:val="00473928"/>
    <w:rsid w:val="00474F1D"/>
    <w:rsid w:val="004759E0"/>
    <w:rsid w:val="00476A7F"/>
    <w:rsid w:val="00476C98"/>
    <w:rsid w:val="004771ED"/>
    <w:rsid w:val="00477710"/>
    <w:rsid w:val="00477971"/>
    <w:rsid w:val="004836B2"/>
    <w:rsid w:val="00484332"/>
    <w:rsid w:val="00484ED4"/>
    <w:rsid w:val="0048629D"/>
    <w:rsid w:val="00491F9D"/>
    <w:rsid w:val="004921AB"/>
    <w:rsid w:val="004925F9"/>
    <w:rsid w:val="00492F10"/>
    <w:rsid w:val="00492F71"/>
    <w:rsid w:val="00492FBF"/>
    <w:rsid w:val="00494254"/>
    <w:rsid w:val="00494667"/>
    <w:rsid w:val="00495C88"/>
    <w:rsid w:val="004960A0"/>
    <w:rsid w:val="00496177"/>
    <w:rsid w:val="0049635D"/>
    <w:rsid w:val="00496EDB"/>
    <w:rsid w:val="004A000D"/>
    <w:rsid w:val="004A0B17"/>
    <w:rsid w:val="004A335B"/>
    <w:rsid w:val="004A3450"/>
    <w:rsid w:val="004A3750"/>
    <w:rsid w:val="004B0F12"/>
    <w:rsid w:val="004B326C"/>
    <w:rsid w:val="004B38D8"/>
    <w:rsid w:val="004B3A22"/>
    <w:rsid w:val="004B3ACA"/>
    <w:rsid w:val="004B4494"/>
    <w:rsid w:val="004B47B1"/>
    <w:rsid w:val="004B5953"/>
    <w:rsid w:val="004B5D61"/>
    <w:rsid w:val="004B5DE2"/>
    <w:rsid w:val="004B6553"/>
    <w:rsid w:val="004B72B8"/>
    <w:rsid w:val="004B7337"/>
    <w:rsid w:val="004B7CDD"/>
    <w:rsid w:val="004C047D"/>
    <w:rsid w:val="004C05C6"/>
    <w:rsid w:val="004C0781"/>
    <w:rsid w:val="004C0B89"/>
    <w:rsid w:val="004C1B12"/>
    <w:rsid w:val="004C1B4F"/>
    <w:rsid w:val="004C423B"/>
    <w:rsid w:val="004C44E3"/>
    <w:rsid w:val="004C478A"/>
    <w:rsid w:val="004C484C"/>
    <w:rsid w:val="004C604D"/>
    <w:rsid w:val="004C6084"/>
    <w:rsid w:val="004C7F11"/>
    <w:rsid w:val="004D12C8"/>
    <w:rsid w:val="004D351F"/>
    <w:rsid w:val="004D3562"/>
    <w:rsid w:val="004D3DA3"/>
    <w:rsid w:val="004D58A1"/>
    <w:rsid w:val="004E05BE"/>
    <w:rsid w:val="004E159C"/>
    <w:rsid w:val="004E1E42"/>
    <w:rsid w:val="004E1F42"/>
    <w:rsid w:val="004E5A82"/>
    <w:rsid w:val="004F03F8"/>
    <w:rsid w:val="004F41C1"/>
    <w:rsid w:val="004F4A4B"/>
    <w:rsid w:val="004F4E74"/>
    <w:rsid w:val="004F67AA"/>
    <w:rsid w:val="004F7537"/>
    <w:rsid w:val="004F7E18"/>
    <w:rsid w:val="004F7EE7"/>
    <w:rsid w:val="00501611"/>
    <w:rsid w:val="005030D1"/>
    <w:rsid w:val="005037FA"/>
    <w:rsid w:val="005043A3"/>
    <w:rsid w:val="00504ACD"/>
    <w:rsid w:val="00505F82"/>
    <w:rsid w:val="00506553"/>
    <w:rsid w:val="0050697C"/>
    <w:rsid w:val="00506E85"/>
    <w:rsid w:val="005075C0"/>
    <w:rsid w:val="005077F9"/>
    <w:rsid w:val="00507BCE"/>
    <w:rsid w:val="00507C06"/>
    <w:rsid w:val="00510E55"/>
    <w:rsid w:val="00510FB5"/>
    <w:rsid w:val="00511A8C"/>
    <w:rsid w:val="00511EF0"/>
    <w:rsid w:val="0051273A"/>
    <w:rsid w:val="0051370E"/>
    <w:rsid w:val="005139B2"/>
    <w:rsid w:val="0051441C"/>
    <w:rsid w:val="00514C15"/>
    <w:rsid w:val="00515B68"/>
    <w:rsid w:val="00516A49"/>
    <w:rsid w:val="00516D1B"/>
    <w:rsid w:val="0052088B"/>
    <w:rsid w:val="00520A1C"/>
    <w:rsid w:val="00521C0C"/>
    <w:rsid w:val="00522EB2"/>
    <w:rsid w:val="00523CE0"/>
    <w:rsid w:val="00524A24"/>
    <w:rsid w:val="005267A8"/>
    <w:rsid w:val="005271E1"/>
    <w:rsid w:val="005306EE"/>
    <w:rsid w:val="005324BF"/>
    <w:rsid w:val="00533C95"/>
    <w:rsid w:val="0053547C"/>
    <w:rsid w:val="00535A13"/>
    <w:rsid w:val="00535B39"/>
    <w:rsid w:val="00535B4B"/>
    <w:rsid w:val="00535BFB"/>
    <w:rsid w:val="005369B0"/>
    <w:rsid w:val="00536CE8"/>
    <w:rsid w:val="00540D6F"/>
    <w:rsid w:val="00541F35"/>
    <w:rsid w:val="00544A88"/>
    <w:rsid w:val="00544E08"/>
    <w:rsid w:val="00544EA6"/>
    <w:rsid w:val="0054563C"/>
    <w:rsid w:val="00546951"/>
    <w:rsid w:val="00547CE7"/>
    <w:rsid w:val="005518FD"/>
    <w:rsid w:val="005523CB"/>
    <w:rsid w:val="00554908"/>
    <w:rsid w:val="00555467"/>
    <w:rsid w:val="00555978"/>
    <w:rsid w:val="00555E83"/>
    <w:rsid w:val="00556F09"/>
    <w:rsid w:val="005604E9"/>
    <w:rsid w:val="005615A0"/>
    <w:rsid w:val="005624DB"/>
    <w:rsid w:val="00563D74"/>
    <w:rsid w:val="005647C0"/>
    <w:rsid w:val="00564CF1"/>
    <w:rsid w:val="00565F83"/>
    <w:rsid w:val="00566185"/>
    <w:rsid w:val="005662A9"/>
    <w:rsid w:val="00566479"/>
    <w:rsid w:val="005671D7"/>
    <w:rsid w:val="005709F7"/>
    <w:rsid w:val="00572884"/>
    <w:rsid w:val="00576F96"/>
    <w:rsid w:val="00582680"/>
    <w:rsid w:val="0058325C"/>
    <w:rsid w:val="00583C6C"/>
    <w:rsid w:val="00584DBB"/>
    <w:rsid w:val="0058583E"/>
    <w:rsid w:val="0058664D"/>
    <w:rsid w:val="0058680B"/>
    <w:rsid w:val="00586FDB"/>
    <w:rsid w:val="0059278C"/>
    <w:rsid w:val="00593AE9"/>
    <w:rsid w:val="00594249"/>
    <w:rsid w:val="005942CB"/>
    <w:rsid w:val="005978E8"/>
    <w:rsid w:val="005A0033"/>
    <w:rsid w:val="005A0964"/>
    <w:rsid w:val="005A0A31"/>
    <w:rsid w:val="005A0C14"/>
    <w:rsid w:val="005A1242"/>
    <w:rsid w:val="005A357A"/>
    <w:rsid w:val="005A42AE"/>
    <w:rsid w:val="005A4C6A"/>
    <w:rsid w:val="005A5F7C"/>
    <w:rsid w:val="005A60C2"/>
    <w:rsid w:val="005A6C2E"/>
    <w:rsid w:val="005A6D6E"/>
    <w:rsid w:val="005B052A"/>
    <w:rsid w:val="005B240A"/>
    <w:rsid w:val="005B2546"/>
    <w:rsid w:val="005B4588"/>
    <w:rsid w:val="005B50BE"/>
    <w:rsid w:val="005B5B1C"/>
    <w:rsid w:val="005B5B29"/>
    <w:rsid w:val="005B5B80"/>
    <w:rsid w:val="005B669C"/>
    <w:rsid w:val="005C0D54"/>
    <w:rsid w:val="005C0F22"/>
    <w:rsid w:val="005C138C"/>
    <w:rsid w:val="005C1B04"/>
    <w:rsid w:val="005C24CE"/>
    <w:rsid w:val="005C28A1"/>
    <w:rsid w:val="005C2F60"/>
    <w:rsid w:val="005C3274"/>
    <w:rsid w:val="005C37CF"/>
    <w:rsid w:val="005C4F05"/>
    <w:rsid w:val="005C7D34"/>
    <w:rsid w:val="005D06B4"/>
    <w:rsid w:val="005D6450"/>
    <w:rsid w:val="005E0131"/>
    <w:rsid w:val="005E0481"/>
    <w:rsid w:val="005E05E9"/>
    <w:rsid w:val="005E08DA"/>
    <w:rsid w:val="005E14EF"/>
    <w:rsid w:val="005E15D4"/>
    <w:rsid w:val="005E1610"/>
    <w:rsid w:val="005E2AA5"/>
    <w:rsid w:val="005E2EE1"/>
    <w:rsid w:val="005E2FC1"/>
    <w:rsid w:val="005E3558"/>
    <w:rsid w:val="005E3B6B"/>
    <w:rsid w:val="005E3FD1"/>
    <w:rsid w:val="005E4627"/>
    <w:rsid w:val="005E492B"/>
    <w:rsid w:val="005E64F9"/>
    <w:rsid w:val="005E6773"/>
    <w:rsid w:val="005E7546"/>
    <w:rsid w:val="005F02D1"/>
    <w:rsid w:val="005F15DB"/>
    <w:rsid w:val="005F1826"/>
    <w:rsid w:val="005F1FCD"/>
    <w:rsid w:val="005F28FF"/>
    <w:rsid w:val="005F3119"/>
    <w:rsid w:val="005F37C2"/>
    <w:rsid w:val="005F4706"/>
    <w:rsid w:val="005F4DA1"/>
    <w:rsid w:val="005F5679"/>
    <w:rsid w:val="005F61BD"/>
    <w:rsid w:val="005F6248"/>
    <w:rsid w:val="005F6B68"/>
    <w:rsid w:val="00600003"/>
    <w:rsid w:val="00600ACA"/>
    <w:rsid w:val="00601C61"/>
    <w:rsid w:val="0060229E"/>
    <w:rsid w:val="0060257B"/>
    <w:rsid w:val="00602D16"/>
    <w:rsid w:val="00604023"/>
    <w:rsid w:val="0060420D"/>
    <w:rsid w:val="00605C34"/>
    <w:rsid w:val="006065EA"/>
    <w:rsid w:val="0060663C"/>
    <w:rsid w:val="006114A1"/>
    <w:rsid w:val="006114F9"/>
    <w:rsid w:val="0061176F"/>
    <w:rsid w:val="00611880"/>
    <w:rsid w:val="00611BC7"/>
    <w:rsid w:val="006132B1"/>
    <w:rsid w:val="006148FA"/>
    <w:rsid w:val="00615E8B"/>
    <w:rsid w:val="00617D25"/>
    <w:rsid w:val="00620C24"/>
    <w:rsid w:val="00622102"/>
    <w:rsid w:val="00622361"/>
    <w:rsid w:val="00622836"/>
    <w:rsid w:val="00622C54"/>
    <w:rsid w:val="00623227"/>
    <w:rsid w:val="006244B4"/>
    <w:rsid w:val="0062491D"/>
    <w:rsid w:val="00625BC8"/>
    <w:rsid w:val="00626B77"/>
    <w:rsid w:val="0063189B"/>
    <w:rsid w:val="006324E6"/>
    <w:rsid w:val="006327D4"/>
    <w:rsid w:val="006342F3"/>
    <w:rsid w:val="00635178"/>
    <w:rsid w:val="00635400"/>
    <w:rsid w:val="00635BD6"/>
    <w:rsid w:val="006363F8"/>
    <w:rsid w:val="00636EB5"/>
    <w:rsid w:val="00640A7F"/>
    <w:rsid w:val="00641EE5"/>
    <w:rsid w:val="0064243E"/>
    <w:rsid w:val="00642682"/>
    <w:rsid w:val="00642F6F"/>
    <w:rsid w:val="006433B3"/>
    <w:rsid w:val="0064386D"/>
    <w:rsid w:val="006462C0"/>
    <w:rsid w:val="00647079"/>
    <w:rsid w:val="00647B31"/>
    <w:rsid w:val="0065113E"/>
    <w:rsid w:val="00651584"/>
    <w:rsid w:val="00655E4A"/>
    <w:rsid w:val="00656200"/>
    <w:rsid w:val="006570AF"/>
    <w:rsid w:val="006578AD"/>
    <w:rsid w:val="00657E02"/>
    <w:rsid w:val="006607AD"/>
    <w:rsid w:val="0066120C"/>
    <w:rsid w:val="0066131B"/>
    <w:rsid w:val="00661A0C"/>
    <w:rsid w:val="00661A12"/>
    <w:rsid w:val="006621B6"/>
    <w:rsid w:val="00662D6F"/>
    <w:rsid w:val="006648D8"/>
    <w:rsid w:val="006659DB"/>
    <w:rsid w:val="00667117"/>
    <w:rsid w:val="006674E0"/>
    <w:rsid w:val="0067108E"/>
    <w:rsid w:val="00673484"/>
    <w:rsid w:val="00673A86"/>
    <w:rsid w:val="00674B5A"/>
    <w:rsid w:val="00676DAB"/>
    <w:rsid w:val="00677757"/>
    <w:rsid w:val="00677EC9"/>
    <w:rsid w:val="00681534"/>
    <w:rsid w:val="0068180D"/>
    <w:rsid w:val="0068184B"/>
    <w:rsid w:val="00681F97"/>
    <w:rsid w:val="00683040"/>
    <w:rsid w:val="006842F8"/>
    <w:rsid w:val="006858C4"/>
    <w:rsid w:val="0068668B"/>
    <w:rsid w:val="00687683"/>
    <w:rsid w:val="00687824"/>
    <w:rsid w:val="00687F23"/>
    <w:rsid w:val="00690F74"/>
    <w:rsid w:val="00691BCD"/>
    <w:rsid w:val="0069390C"/>
    <w:rsid w:val="00696A90"/>
    <w:rsid w:val="006978E4"/>
    <w:rsid w:val="006A00F2"/>
    <w:rsid w:val="006A2105"/>
    <w:rsid w:val="006A29DD"/>
    <w:rsid w:val="006A3188"/>
    <w:rsid w:val="006A3F10"/>
    <w:rsid w:val="006A649B"/>
    <w:rsid w:val="006A6D42"/>
    <w:rsid w:val="006A718E"/>
    <w:rsid w:val="006A75D0"/>
    <w:rsid w:val="006A7D87"/>
    <w:rsid w:val="006B0F1E"/>
    <w:rsid w:val="006B1936"/>
    <w:rsid w:val="006B1B4D"/>
    <w:rsid w:val="006B23C0"/>
    <w:rsid w:val="006B3BD0"/>
    <w:rsid w:val="006B463A"/>
    <w:rsid w:val="006B58A5"/>
    <w:rsid w:val="006B5905"/>
    <w:rsid w:val="006B7261"/>
    <w:rsid w:val="006B72BA"/>
    <w:rsid w:val="006C04FD"/>
    <w:rsid w:val="006C1431"/>
    <w:rsid w:val="006C1A6B"/>
    <w:rsid w:val="006C1B4D"/>
    <w:rsid w:val="006C1E9F"/>
    <w:rsid w:val="006C2D8B"/>
    <w:rsid w:val="006C3F1E"/>
    <w:rsid w:val="006C53D7"/>
    <w:rsid w:val="006C649F"/>
    <w:rsid w:val="006C6593"/>
    <w:rsid w:val="006C7053"/>
    <w:rsid w:val="006C73BD"/>
    <w:rsid w:val="006C74E7"/>
    <w:rsid w:val="006D19D1"/>
    <w:rsid w:val="006D2C6E"/>
    <w:rsid w:val="006D2E3A"/>
    <w:rsid w:val="006D342A"/>
    <w:rsid w:val="006D3459"/>
    <w:rsid w:val="006D3DE0"/>
    <w:rsid w:val="006D5E92"/>
    <w:rsid w:val="006E092E"/>
    <w:rsid w:val="006E29F5"/>
    <w:rsid w:val="006E2FD1"/>
    <w:rsid w:val="006E4E24"/>
    <w:rsid w:val="006E680E"/>
    <w:rsid w:val="006E7286"/>
    <w:rsid w:val="006F15B1"/>
    <w:rsid w:val="006F385E"/>
    <w:rsid w:val="006F443E"/>
    <w:rsid w:val="006F4761"/>
    <w:rsid w:val="006F4F43"/>
    <w:rsid w:val="006F5A29"/>
    <w:rsid w:val="006F5CE7"/>
    <w:rsid w:val="006F6687"/>
    <w:rsid w:val="006F71F5"/>
    <w:rsid w:val="00700C73"/>
    <w:rsid w:val="00704BEC"/>
    <w:rsid w:val="007063B4"/>
    <w:rsid w:val="007072B5"/>
    <w:rsid w:val="0071084D"/>
    <w:rsid w:val="00710F77"/>
    <w:rsid w:val="007134E1"/>
    <w:rsid w:val="00714DD1"/>
    <w:rsid w:val="00715FE1"/>
    <w:rsid w:val="00716246"/>
    <w:rsid w:val="00717911"/>
    <w:rsid w:val="00721880"/>
    <w:rsid w:val="007219C5"/>
    <w:rsid w:val="0072252E"/>
    <w:rsid w:val="00722E52"/>
    <w:rsid w:val="007243F8"/>
    <w:rsid w:val="00724537"/>
    <w:rsid w:val="00727898"/>
    <w:rsid w:val="00727C4A"/>
    <w:rsid w:val="007302B0"/>
    <w:rsid w:val="00730B03"/>
    <w:rsid w:val="00730E53"/>
    <w:rsid w:val="007317F4"/>
    <w:rsid w:val="007322A3"/>
    <w:rsid w:val="007332C7"/>
    <w:rsid w:val="00734A4E"/>
    <w:rsid w:val="00735714"/>
    <w:rsid w:val="00735B7B"/>
    <w:rsid w:val="00740427"/>
    <w:rsid w:val="0074056C"/>
    <w:rsid w:val="00741990"/>
    <w:rsid w:val="00741D2A"/>
    <w:rsid w:val="007425C6"/>
    <w:rsid w:val="00743C02"/>
    <w:rsid w:val="00744D33"/>
    <w:rsid w:val="00745129"/>
    <w:rsid w:val="00745FD0"/>
    <w:rsid w:val="0074636D"/>
    <w:rsid w:val="00750202"/>
    <w:rsid w:val="0075209B"/>
    <w:rsid w:val="007523B7"/>
    <w:rsid w:val="007524CC"/>
    <w:rsid w:val="00752B2B"/>
    <w:rsid w:val="00754188"/>
    <w:rsid w:val="0075442F"/>
    <w:rsid w:val="007566AB"/>
    <w:rsid w:val="0075675A"/>
    <w:rsid w:val="00756E72"/>
    <w:rsid w:val="0075705E"/>
    <w:rsid w:val="007614B5"/>
    <w:rsid w:val="007619A2"/>
    <w:rsid w:val="00763245"/>
    <w:rsid w:val="00763E31"/>
    <w:rsid w:val="0076462A"/>
    <w:rsid w:val="00765355"/>
    <w:rsid w:val="00765581"/>
    <w:rsid w:val="00765E5C"/>
    <w:rsid w:val="0076663B"/>
    <w:rsid w:val="00771858"/>
    <w:rsid w:val="007801A8"/>
    <w:rsid w:val="00780ECD"/>
    <w:rsid w:val="00781D27"/>
    <w:rsid w:val="0078312C"/>
    <w:rsid w:val="0078406A"/>
    <w:rsid w:val="00784E8B"/>
    <w:rsid w:val="00785769"/>
    <w:rsid w:val="00786970"/>
    <w:rsid w:val="00786BEB"/>
    <w:rsid w:val="007927E0"/>
    <w:rsid w:val="0079386F"/>
    <w:rsid w:val="00795633"/>
    <w:rsid w:val="00797352"/>
    <w:rsid w:val="007A003F"/>
    <w:rsid w:val="007A2A8A"/>
    <w:rsid w:val="007B080F"/>
    <w:rsid w:val="007B0848"/>
    <w:rsid w:val="007B1C38"/>
    <w:rsid w:val="007B24C5"/>
    <w:rsid w:val="007B3366"/>
    <w:rsid w:val="007B35D6"/>
    <w:rsid w:val="007B3FD6"/>
    <w:rsid w:val="007B42D4"/>
    <w:rsid w:val="007B5D04"/>
    <w:rsid w:val="007B61FA"/>
    <w:rsid w:val="007B6C5E"/>
    <w:rsid w:val="007C13A3"/>
    <w:rsid w:val="007C177C"/>
    <w:rsid w:val="007C1FD6"/>
    <w:rsid w:val="007C2A94"/>
    <w:rsid w:val="007C3435"/>
    <w:rsid w:val="007C34BA"/>
    <w:rsid w:val="007C7451"/>
    <w:rsid w:val="007C748B"/>
    <w:rsid w:val="007D02B1"/>
    <w:rsid w:val="007D04C5"/>
    <w:rsid w:val="007D06BF"/>
    <w:rsid w:val="007D1217"/>
    <w:rsid w:val="007D2271"/>
    <w:rsid w:val="007D3FAC"/>
    <w:rsid w:val="007D4489"/>
    <w:rsid w:val="007D4E7E"/>
    <w:rsid w:val="007D5FB6"/>
    <w:rsid w:val="007D6002"/>
    <w:rsid w:val="007D76EC"/>
    <w:rsid w:val="007D77B9"/>
    <w:rsid w:val="007D79CB"/>
    <w:rsid w:val="007D7ABD"/>
    <w:rsid w:val="007D7D5C"/>
    <w:rsid w:val="007D7E2E"/>
    <w:rsid w:val="007E00E7"/>
    <w:rsid w:val="007E0965"/>
    <w:rsid w:val="007E16D3"/>
    <w:rsid w:val="007E175C"/>
    <w:rsid w:val="007E2052"/>
    <w:rsid w:val="007E2B2B"/>
    <w:rsid w:val="007E2B3C"/>
    <w:rsid w:val="007E36F8"/>
    <w:rsid w:val="007E4691"/>
    <w:rsid w:val="007E52AB"/>
    <w:rsid w:val="007E550C"/>
    <w:rsid w:val="007E5579"/>
    <w:rsid w:val="007E5E85"/>
    <w:rsid w:val="007E6AEA"/>
    <w:rsid w:val="007F003E"/>
    <w:rsid w:val="007F1926"/>
    <w:rsid w:val="007F2070"/>
    <w:rsid w:val="007F7F2F"/>
    <w:rsid w:val="00800C93"/>
    <w:rsid w:val="008019BB"/>
    <w:rsid w:val="00801C41"/>
    <w:rsid w:val="00802713"/>
    <w:rsid w:val="00802786"/>
    <w:rsid w:val="008027B0"/>
    <w:rsid w:val="00803989"/>
    <w:rsid w:val="00803DC2"/>
    <w:rsid w:val="00804F33"/>
    <w:rsid w:val="00804F4B"/>
    <w:rsid w:val="0080544C"/>
    <w:rsid w:val="00806175"/>
    <w:rsid w:val="008105BE"/>
    <w:rsid w:val="008106F7"/>
    <w:rsid w:val="00810711"/>
    <w:rsid w:val="00810D22"/>
    <w:rsid w:val="008117C9"/>
    <w:rsid w:val="0081190A"/>
    <w:rsid w:val="00811E35"/>
    <w:rsid w:val="008137CE"/>
    <w:rsid w:val="00815119"/>
    <w:rsid w:val="00817E4F"/>
    <w:rsid w:val="008204F1"/>
    <w:rsid w:val="00821A65"/>
    <w:rsid w:val="00821E81"/>
    <w:rsid w:val="00822980"/>
    <w:rsid w:val="00823FD3"/>
    <w:rsid w:val="00824B93"/>
    <w:rsid w:val="00825BD5"/>
    <w:rsid w:val="00826381"/>
    <w:rsid w:val="008266D9"/>
    <w:rsid w:val="00826958"/>
    <w:rsid w:val="00826A54"/>
    <w:rsid w:val="008270FF"/>
    <w:rsid w:val="008272BA"/>
    <w:rsid w:val="00830421"/>
    <w:rsid w:val="00830AD6"/>
    <w:rsid w:val="0083111F"/>
    <w:rsid w:val="008341D3"/>
    <w:rsid w:val="00834C9F"/>
    <w:rsid w:val="008354E2"/>
    <w:rsid w:val="0083780D"/>
    <w:rsid w:val="00840C36"/>
    <w:rsid w:val="0084167D"/>
    <w:rsid w:val="008432D3"/>
    <w:rsid w:val="00844028"/>
    <w:rsid w:val="0084438D"/>
    <w:rsid w:val="00845069"/>
    <w:rsid w:val="008452DE"/>
    <w:rsid w:val="0084618A"/>
    <w:rsid w:val="00850413"/>
    <w:rsid w:val="0085060E"/>
    <w:rsid w:val="00853127"/>
    <w:rsid w:val="00853CA9"/>
    <w:rsid w:val="00855572"/>
    <w:rsid w:val="00856317"/>
    <w:rsid w:val="0085636F"/>
    <w:rsid w:val="00860AE8"/>
    <w:rsid w:val="00860FA8"/>
    <w:rsid w:val="00862AFC"/>
    <w:rsid w:val="00863D60"/>
    <w:rsid w:val="0086456A"/>
    <w:rsid w:val="00865E4F"/>
    <w:rsid w:val="008665C0"/>
    <w:rsid w:val="008714E6"/>
    <w:rsid w:val="00871A0E"/>
    <w:rsid w:val="00871AAC"/>
    <w:rsid w:val="00871FEB"/>
    <w:rsid w:val="00872819"/>
    <w:rsid w:val="00873DFE"/>
    <w:rsid w:val="00874C9F"/>
    <w:rsid w:val="008767B4"/>
    <w:rsid w:val="00876F92"/>
    <w:rsid w:val="00877180"/>
    <w:rsid w:val="00877E94"/>
    <w:rsid w:val="0088053D"/>
    <w:rsid w:val="008811FE"/>
    <w:rsid w:val="00882113"/>
    <w:rsid w:val="00882F94"/>
    <w:rsid w:val="0088316F"/>
    <w:rsid w:val="008835E4"/>
    <w:rsid w:val="008837C7"/>
    <w:rsid w:val="00884027"/>
    <w:rsid w:val="00884B99"/>
    <w:rsid w:val="008870C3"/>
    <w:rsid w:val="008878A4"/>
    <w:rsid w:val="00891088"/>
    <w:rsid w:val="00893681"/>
    <w:rsid w:val="0089484B"/>
    <w:rsid w:val="0089494D"/>
    <w:rsid w:val="008956BB"/>
    <w:rsid w:val="00895EEB"/>
    <w:rsid w:val="00897770"/>
    <w:rsid w:val="008A04C1"/>
    <w:rsid w:val="008A4095"/>
    <w:rsid w:val="008A5B21"/>
    <w:rsid w:val="008A6665"/>
    <w:rsid w:val="008B0564"/>
    <w:rsid w:val="008B239E"/>
    <w:rsid w:val="008B2F01"/>
    <w:rsid w:val="008B2F22"/>
    <w:rsid w:val="008B3798"/>
    <w:rsid w:val="008B48A3"/>
    <w:rsid w:val="008B4B95"/>
    <w:rsid w:val="008B57A8"/>
    <w:rsid w:val="008B5B0C"/>
    <w:rsid w:val="008B6356"/>
    <w:rsid w:val="008C1192"/>
    <w:rsid w:val="008C1C55"/>
    <w:rsid w:val="008C4100"/>
    <w:rsid w:val="008C5597"/>
    <w:rsid w:val="008D0252"/>
    <w:rsid w:val="008D18E7"/>
    <w:rsid w:val="008D406A"/>
    <w:rsid w:val="008E149C"/>
    <w:rsid w:val="008E159F"/>
    <w:rsid w:val="008E2E07"/>
    <w:rsid w:val="008E30FE"/>
    <w:rsid w:val="008E34E4"/>
    <w:rsid w:val="008E3FD3"/>
    <w:rsid w:val="008E44CE"/>
    <w:rsid w:val="008E4FAD"/>
    <w:rsid w:val="008E58E3"/>
    <w:rsid w:val="008E5A8A"/>
    <w:rsid w:val="008E5BA9"/>
    <w:rsid w:val="008E6B9A"/>
    <w:rsid w:val="008E71FA"/>
    <w:rsid w:val="008E73D0"/>
    <w:rsid w:val="008E74D4"/>
    <w:rsid w:val="008F2CE0"/>
    <w:rsid w:val="008F4AC9"/>
    <w:rsid w:val="008F65A2"/>
    <w:rsid w:val="008F662D"/>
    <w:rsid w:val="0090158A"/>
    <w:rsid w:val="00901812"/>
    <w:rsid w:val="00904EC5"/>
    <w:rsid w:val="00905C5F"/>
    <w:rsid w:val="0090663A"/>
    <w:rsid w:val="00906CEE"/>
    <w:rsid w:val="00911783"/>
    <w:rsid w:val="009124C1"/>
    <w:rsid w:val="009124E0"/>
    <w:rsid w:val="00914C30"/>
    <w:rsid w:val="00915149"/>
    <w:rsid w:val="0091559B"/>
    <w:rsid w:val="009158B8"/>
    <w:rsid w:val="00916DE5"/>
    <w:rsid w:val="00917FD9"/>
    <w:rsid w:val="009206D4"/>
    <w:rsid w:val="009211AA"/>
    <w:rsid w:val="00921D76"/>
    <w:rsid w:val="00922093"/>
    <w:rsid w:val="009223DD"/>
    <w:rsid w:val="00922B31"/>
    <w:rsid w:val="00923FA5"/>
    <w:rsid w:val="00925428"/>
    <w:rsid w:val="0092557A"/>
    <w:rsid w:val="009278F2"/>
    <w:rsid w:val="00930267"/>
    <w:rsid w:val="009327BA"/>
    <w:rsid w:val="00932BB9"/>
    <w:rsid w:val="0093608D"/>
    <w:rsid w:val="009362AB"/>
    <w:rsid w:val="00941249"/>
    <w:rsid w:val="009423B5"/>
    <w:rsid w:val="00942D92"/>
    <w:rsid w:val="00943DD2"/>
    <w:rsid w:val="00945E92"/>
    <w:rsid w:val="009533A2"/>
    <w:rsid w:val="00953B46"/>
    <w:rsid w:val="00956B6A"/>
    <w:rsid w:val="0095731A"/>
    <w:rsid w:val="00957FA0"/>
    <w:rsid w:val="009601AD"/>
    <w:rsid w:val="00960BB4"/>
    <w:rsid w:val="009610C8"/>
    <w:rsid w:val="009615F6"/>
    <w:rsid w:val="00962D42"/>
    <w:rsid w:val="00962D6B"/>
    <w:rsid w:val="00963E8F"/>
    <w:rsid w:val="00965101"/>
    <w:rsid w:val="00965456"/>
    <w:rsid w:val="00965507"/>
    <w:rsid w:val="0096636E"/>
    <w:rsid w:val="009663B0"/>
    <w:rsid w:val="0096693B"/>
    <w:rsid w:val="009673D7"/>
    <w:rsid w:val="0097074C"/>
    <w:rsid w:val="00972176"/>
    <w:rsid w:val="009723F9"/>
    <w:rsid w:val="0097269A"/>
    <w:rsid w:val="00972982"/>
    <w:rsid w:val="0097357B"/>
    <w:rsid w:val="009767BC"/>
    <w:rsid w:val="00976D78"/>
    <w:rsid w:val="009807EF"/>
    <w:rsid w:val="00981045"/>
    <w:rsid w:val="0098154C"/>
    <w:rsid w:val="00981D7B"/>
    <w:rsid w:val="0098449C"/>
    <w:rsid w:val="00985D40"/>
    <w:rsid w:val="00987374"/>
    <w:rsid w:val="00990127"/>
    <w:rsid w:val="0099012C"/>
    <w:rsid w:val="00990368"/>
    <w:rsid w:val="009903A6"/>
    <w:rsid w:val="00991749"/>
    <w:rsid w:val="00992372"/>
    <w:rsid w:val="00992470"/>
    <w:rsid w:val="0099306A"/>
    <w:rsid w:val="0099560B"/>
    <w:rsid w:val="0099692C"/>
    <w:rsid w:val="009972E8"/>
    <w:rsid w:val="0099790B"/>
    <w:rsid w:val="009A0022"/>
    <w:rsid w:val="009A04D9"/>
    <w:rsid w:val="009A06F3"/>
    <w:rsid w:val="009A0F78"/>
    <w:rsid w:val="009A379D"/>
    <w:rsid w:val="009A3C0F"/>
    <w:rsid w:val="009B3A4F"/>
    <w:rsid w:val="009B545E"/>
    <w:rsid w:val="009B5466"/>
    <w:rsid w:val="009B5812"/>
    <w:rsid w:val="009B63D1"/>
    <w:rsid w:val="009B645F"/>
    <w:rsid w:val="009C0A39"/>
    <w:rsid w:val="009C16BD"/>
    <w:rsid w:val="009C2988"/>
    <w:rsid w:val="009C2B0E"/>
    <w:rsid w:val="009C474B"/>
    <w:rsid w:val="009C485D"/>
    <w:rsid w:val="009C6E4D"/>
    <w:rsid w:val="009C70D2"/>
    <w:rsid w:val="009C7181"/>
    <w:rsid w:val="009C7221"/>
    <w:rsid w:val="009D0104"/>
    <w:rsid w:val="009D0591"/>
    <w:rsid w:val="009D0FDE"/>
    <w:rsid w:val="009D18AC"/>
    <w:rsid w:val="009D2B6F"/>
    <w:rsid w:val="009D3CEA"/>
    <w:rsid w:val="009D3DD6"/>
    <w:rsid w:val="009D51F9"/>
    <w:rsid w:val="009D6658"/>
    <w:rsid w:val="009D73C3"/>
    <w:rsid w:val="009E1096"/>
    <w:rsid w:val="009E2451"/>
    <w:rsid w:val="009E2A94"/>
    <w:rsid w:val="009E4895"/>
    <w:rsid w:val="009E6E18"/>
    <w:rsid w:val="009E72AC"/>
    <w:rsid w:val="009F0AEC"/>
    <w:rsid w:val="009F1E48"/>
    <w:rsid w:val="009F24D5"/>
    <w:rsid w:val="009F2AE3"/>
    <w:rsid w:val="009F5646"/>
    <w:rsid w:val="009F59FC"/>
    <w:rsid w:val="009F5A00"/>
    <w:rsid w:val="009F5C9B"/>
    <w:rsid w:val="009F6740"/>
    <w:rsid w:val="009F7120"/>
    <w:rsid w:val="009F7AB3"/>
    <w:rsid w:val="00A00BD4"/>
    <w:rsid w:val="00A013DC"/>
    <w:rsid w:val="00A0155B"/>
    <w:rsid w:val="00A019AD"/>
    <w:rsid w:val="00A035E4"/>
    <w:rsid w:val="00A04973"/>
    <w:rsid w:val="00A04D0F"/>
    <w:rsid w:val="00A05767"/>
    <w:rsid w:val="00A05783"/>
    <w:rsid w:val="00A05E85"/>
    <w:rsid w:val="00A06FF6"/>
    <w:rsid w:val="00A07948"/>
    <w:rsid w:val="00A113C1"/>
    <w:rsid w:val="00A11CAC"/>
    <w:rsid w:val="00A12825"/>
    <w:rsid w:val="00A129D8"/>
    <w:rsid w:val="00A145D6"/>
    <w:rsid w:val="00A1497F"/>
    <w:rsid w:val="00A1515E"/>
    <w:rsid w:val="00A154E7"/>
    <w:rsid w:val="00A16481"/>
    <w:rsid w:val="00A16ECE"/>
    <w:rsid w:val="00A171CE"/>
    <w:rsid w:val="00A17BF9"/>
    <w:rsid w:val="00A17D11"/>
    <w:rsid w:val="00A17E67"/>
    <w:rsid w:val="00A20255"/>
    <w:rsid w:val="00A21372"/>
    <w:rsid w:val="00A21636"/>
    <w:rsid w:val="00A223F7"/>
    <w:rsid w:val="00A22F60"/>
    <w:rsid w:val="00A23249"/>
    <w:rsid w:val="00A25A42"/>
    <w:rsid w:val="00A25E08"/>
    <w:rsid w:val="00A31BD6"/>
    <w:rsid w:val="00A327E7"/>
    <w:rsid w:val="00A334F1"/>
    <w:rsid w:val="00A33958"/>
    <w:rsid w:val="00A3503A"/>
    <w:rsid w:val="00A35302"/>
    <w:rsid w:val="00A36165"/>
    <w:rsid w:val="00A37578"/>
    <w:rsid w:val="00A379ED"/>
    <w:rsid w:val="00A37CF3"/>
    <w:rsid w:val="00A402C5"/>
    <w:rsid w:val="00A406C3"/>
    <w:rsid w:val="00A414D1"/>
    <w:rsid w:val="00A42029"/>
    <w:rsid w:val="00A443CF"/>
    <w:rsid w:val="00A4468B"/>
    <w:rsid w:val="00A4472E"/>
    <w:rsid w:val="00A45B0C"/>
    <w:rsid w:val="00A46484"/>
    <w:rsid w:val="00A476EB"/>
    <w:rsid w:val="00A51A57"/>
    <w:rsid w:val="00A51F8A"/>
    <w:rsid w:val="00A528B1"/>
    <w:rsid w:val="00A53135"/>
    <w:rsid w:val="00A53B64"/>
    <w:rsid w:val="00A544F0"/>
    <w:rsid w:val="00A5513B"/>
    <w:rsid w:val="00A55C17"/>
    <w:rsid w:val="00A5634F"/>
    <w:rsid w:val="00A56744"/>
    <w:rsid w:val="00A56B40"/>
    <w:rsid w:val="00A578C3"/>
    <w:rsid w:val="00A57AA6"/>
    <w:rsid w:val="00A6363B"/>
    <w:rsid w:val="00A64108"/>
    <w:rsid w:val="00A65964"/>
    <w:rsid w:val="00A66371"/>
    <w:rsid w:val="00A66E47"/>
    <w:rsid w:val="00A6746A"/>
    <w:rsid w:val="00A70545"/>
    <w:rsid w:val="00A71014"/>
    <w:rsid w:val="00A722B6"/>
    <w:rsid w:val="00A739DC"/>
    <w:rsid w:val="00A73D4E"/>
    <w:rsid w:val="00A744B6"/>
    <w:rsid w:val="00A75777"/>
    <w:rsid w:val="00A75FC1"/>
    <w:rsid w:val="00A77CE7"/>
    <w:rsid w:val="00A77F03"/>
    <w:rsid w:val="00A82F4C"/>
    <w:rsid w:val="00A84A02"/>
    <w:rsid w:val="00A8622E"/>
    <w:rsid w:val="00A86A7D"/>
    <w:rsid w:val="00A86C96"/>
    <w:rsid w:val="00A87C29"/>
    <w:rsid w:val="00A90D12"/>
    <w:rsid w:val="00A91CF9"/>
    <w:rsid w:val="00A93C8F"/>
    <w:rsid w:val="00A94D84"/>
    <w:rsid w:val="00A96245"/>
    <w:rsid w:val="00A967CD"/>
    <w:rsid w:val="00AA01A6"/>
    <w:rsid w:val="00AA057C"/>
    <w:rsid w:val="00AA07D5"/>
    <w:rsid w:val="00AA2C0F"/>
    <w:rsid w:val="00AA5316"/>
    <w:rsid w:val="00AA6C3F"/>
    <w:rsid w:val="00AA798C"/>
    <w:rsid w:val="00AB0D72"/>
    <w:rsid w:val="00AB1292"/>
    <w:rsid w:val="00AB1743"/>
    <w:rsid w:val="00AB1C4A"/>
    <w:rsid w:val="00AB33C5"/>
    <w:rsid w:val="00AB3DB2"/>
    <w:rsid w:val="00AB3F9B"/>
    <w:rsid w:val="00AB50BC"/>
    <w:rsid w:val="00AB56A8"/>
    <w:rsid w:val="00AB6499"/>
    <w:rsid w:val="00AB6FA5"/>
    <w:rsid w:val="00AC16DD"/>
    <w:rsid w:val="00AC1BDA"/>
    <w:rsid w:val="00AC1E35"/>
    <w:rsid w:val="00AC22FB"/>
    <w:rsid w:val="00AC30D5"/>
    <w:rsid w:val="00AC353E"/>
    <w:rsid w:val="00AC6E85"/>
    <w:rsid w:val="00AC6FA7"/>
    <w:rsid w:val="00AC7C08"/>
    <w:rsid w:val="00AD04C7"/>
    <w:rsid w:val="00AD2559"/>
    <w:rsid w:val="00AD2BBF"/>
    <w:rsid w:val="00AD3DB1"/>
    <w:rsid w:val="00AD4ADE"/>
    <w:rsid w:val="00AD5D70"/>
    <w:rsid w:val="00AE2DC9"/>
    <w:rsid w:val="00AE5BCD"/>
    <w:rsid w:val="00AE731F"/>
    <w:rsid w:val="00AE7591"/>
    <w:rsid w:val="00AF26A2"/>
    <w:rsid w:val="00AF2704"/>
    <w:rsid w:val="00AF347B"/>
    <w:rsid w:val="00AF38A1"/>
    <w:rsid w:val="00AF4EF5"/>
    <w:rsid w:val="00AF5183"/>
    <w:rsid w:val="00AF55C1"/>
    <w:rsid w:val="00AF598E"/>
    <w:rsid w:val="00AF5FCA"/>
    <w:rsid w:val="00AF7034"/>
    <w:rsid w:val="00B004A0"/>
    <w:rsid w:val="00B00776"/>
    <w:rsid w:val="00B00811"/>
    <w:rsid w:val="00B0320B"/>
    <w:rsid w:val="00B049B0"/>
    <w:rsid w:val="00B05462"/>
    <w:rsid w:val="00B055FA"/>
    <w:rsid w:val="00B06F0D"/>
    <w:rsid w:val="00B07B06"/>
    <w:rsid w:val="00B1070F"/>
    <w:rsid w:val="00B11E5E"/>
    <w:rsid w:val="00B12C72"/>
    <w:rsid w:val="00B1328C"/>
    <w:rsid w:val="00B164DF"/>
    <w:rsid w:val="00B16B47"/>
    <w:rsid w:val="00B16D1D"/>
    <w:rsid w:val="00B16F39"/>
    <w:rsid w:val="00B174D4"/>
    <w:rsid w:val="00B17E44"/>
    <w:rsid w:val="00B207E8"/>
    <w:rsid w:val="00B22F80"/>
    <w:rsid w:val="00B257E4"/>
    <w:rsid w:val="00B25C57"/>
    <w:rsid w:val="00B264C1"/>
    <w:rsid w:val="00B278EA"/>
    <w:rsid w:val="00B279E0"/>
    <w:rsid w:val="00B27B28"/>
    <w:rsid w:val="00B30117"/>
    <w:rsid w:val="00B30B01"/>
    <w:rsid w:val="00B3210D"/>
    <w:rsid w:val="00B34BA2"/>
    <w:rsid w:val="00B357D1"/>
    <w:rsid w:val="00B35CC5"/>
    <w:rsid w:val="00B363E9"/>
    <w:rsid w:val="00B3794F"/>
    <w:rsid w:val="00B37CCF"/>
    <w:rsid w:val="00B412C9"/>
    <w:rsid w:val="00B41C14"/>
    <w:rsid w:val="00B41F29"/>
    <w:rsid w:val="00B43578"/>
    <w:rsid w:val="00B452BF"/>
    <w:rsid w:val="00B4540B"/>
    <w:rsid w:val="00B46C6B"/>
    <w:rsid w:val="00B50CB6"/>
    <w:rsid w:val="00B510EB"/>
    <w:rsid w:val="00B51D2B"/>
    <w:rsid w:val="00B51F4C"/>
    <w:rsid w:val="00B51F85"/>
    <w:rsid w:val="00B533B0"/>
    <w:rsid w:val="00B53673"/>
    <w:rsid w:val="00B54486"/>
    <w:rsid w:val="00B54F34"/>
    <w:rsid w:val="00B56147"/>
    <w:rsid w:val="00B56728"/>
    <w:rsid w:val="00B571D9"/>
    <w:rsid w:val="00B57DAC"/>
    <w:rsid w:val="00B60CF4"/>
    <w:rsid w:val="00B611CE"/>
    <w:rsid w:val="00B620DD"/>
    <w:rsid w:val="00B62292"/>
    <w:rsid w:val="00B6290C"/>
    <w:rsid w:val="00B63465"/>
    <w:rsid w:val="00B6381F"/>
    <w:rsid w:val="00B63D0D"/>
    <w:rsid w:val="00B646F2"/>
    <w:rsid w:val="00B64EB2"/>
    <w:rsid w:val="00B65F9F"/>
    <w:rsid w:val="00B665A3"/>
    <w:rsid w:val="00B670B8"/>
    <w:rsid w:val="00B67931"/>
    <w:rsid w:val="00B71AAD"/>
    <w:rsid w:val="00B74967"/>
    <w:rsid w:val="00B74D40"/>
    <w:rsid w:val="00B761F8"/>
    <w:rsid w:val="00B76C3C"/>
    <w:rsid w:val="00B76F8B"/>
    <w:rsid w:val="00B77A68"/>
    <w:rsid w:val="00B80963"/>
    <w:rsid w:val="00B81140"/>
    <w:rsid w:val="00B81BFD"/>
    <w:rsid w:val="00B81D49"/>
    <w:rsid w:val="00B829F8"/>
    <w:rsid w:val="00B83B40"/>
    <w:rsid w:val="00B84B0C"/>
    <w:rsid w:val="00B84F7D"/>
    <w:rsid w:val="00B850AF"/>
    <w:rsid w:val="00B85C7D"/>
    <w:rsid w:val="00B86603"/>
    <w:rsid w:val="00B86B18"/>
    <w:rsid w:val="00B874BD"/>
    <w:rsid w:val="00B87569"/>
    <w:rsid w:val="00B8798A"/>
    <w:rsid w:val="00B90985"/>
    <w:rsid w:val="00B90BB4"/>
    <w:rsid w:val="00B912DF"/>
    <w:rsid w:val="00B914F8"/>
    <w:rsid w:val="00B91C83"/>
    <w:rsid w:val="00B923D3"/>
    <w:rsid w:val="00B93141"/>
    <w:rsid w:val="00B93996"/>
    <w:rsid w:val="00B93AD6"/>
    <w:rsid w:val="00B940F4"/>
    <w:rsid w:val="00B9453B"/>
    <w:rsid w:val="00B94B14"/>
    <w:rsid w:val="00B953E0"/>
    <w:rsid w:val="00B97133"/>
    <w:rsid w:val="00B97A6B"/>
    <w:rsid w:val="00B97ACB"/>
    <w:rsid w:val="00B97BB0"/>
    <w:rsid w:val="00BA2D3F"/>
    <w:rsid w:val="00BA3661"/>
    <w:rsid w:val="00BA5168"/>
    <w:rsid w:val="00BA6271"/>
    <w:rsid w:val="00BA7721"/>
    <w:rsid w:val="00BB0E19"/>
    <w:rsid w:val="00BB114D"/>
    <w:rsid w:val="00BB1F91"/>
    <w:rsid w:val="00BB2C2E"/>
    <w:rsid w:val="00BB34FE"/>
    <w:rsid w:val="00BB3B76"/>
    <w:rsid w:val="00BB3E59"/>
    <w:rsid w:val="00BB4E8F"/>
    <w:rsid w:val="00BB55E2"/>
    <w:rsid w:val="00BB5FB3"/>
    <w:rsid w:val="00BB66CB"/>
    <w:rsid w:val="00BB6F65"/>
    <w:rsid w:val="00BB7ADB"/>
    <w:rsid w:val="00BB7B8D"/>
    <w:rsid w:val="00BB7C7C"/>
    <w:rsid w:val="00BC0C72"/>
    <w:rsid w:val="00BC38BD"/>
    <w:rsid w:val="00BC492A"/>
    <w:rsid w:val="00BC4E20"/>
    <w:rsid w:val="00BC585C"/>
    <w:rsid w:val="00BC6385"/>
    <w:rsid w:val="00BC6B6A"/>
    <w:rsid w:val="00BC6ED4"/>
    <w:rsid w:val="00BD0063"/>
    <w:rsid w:val="00BD11E6"/>
    <w:rsid w:val="00BD124E"/>
    <w:rsid w:val="00BD2601"/>
    <w:rsid w:val="00BD3728"/>
    <w:rsid w:val="00BD42FE"/>
    <w:rsid w:val="00BD4F8C"/>
    <w:rsid w:val="00BD5F4A"/>
    <w:rsid w:val="00BD6A70"/>
    <w:rsid w:val="00BE0FAB"/>
    <w:rsid w:val="00BE1AD8"/>
    <w:rsid w:val="00BE23A3"/>
    <w:rsid w:val="00BE3A03"/>
    <w:rsid w:val="00BE58A6"/>
    <w:rsid w:val="00BE58BC"/>
    <w:rsid w:val="00BE59AD"/>
    <w:rsid w:val="00BE688E"/>
    <w:rsid w:val="00BF0DD1"/>
    <w:rsid w:val="00BF1334"/>
    <w:rsid w:val="00BF2AF3"/>
    <w:rsid w:val="00BF37CC"/>
    <w:rsid w:val="00BF3D4E"/>
    <w:rsid w:val="00BF5207"/>
    <w:rsid w:val="00BF6C4C"/>
    <w:rsid w:val="00BF7B1B"/>
    <w:rsid w:val="00C005E4"/>
    <w:rsid w:val="00C00967"/>
    <w:rsid w:val="00C00F0A"/>
    <w:rsid w:val="00C010D1"/>
    <w:rsid w:val="00C01B48"/>
    <w:rsid w:val="00C04719"/>
    <w:rsid w:val="00C058B8"/>
    <w:rsid w:val="00C05D63"/>
    <w:rsid w:val="00C06AEA"/>
    <w:rsid w:val="00C06F31"/>
    <w:rsid w:val="00C06F65"/>
    <w:rsid w:val="00C10343"/>
    <w:rsid w:val="00C10938"/>
    <w:rsid w:val="00C11727"/>
    <w:rsid w:val="00C11A71"/>
    <w:rsid w:val="00C11BD7"/>
    <w:rsid w:val="00C11DAD"/>
    <w:rsid w:val="00C13370"/>
    <w:rsid w:val="00C1543E"/>
    <w:rsid w:val="00C157CF"/>
    <w:rsid w:val="00C157F4"/>
    <w:rsid w:val="00C218CD"/>
    <w:rsid w:val="00C22ADB"/>
    <w:rsid w:val="00C22C9C"/>
    <w:rsid w:val="00C268E2"/>
    <w:rsid w:val="00C26E58"/>
    <w:rsid w:val="00C2705E"/>
    <w:rsid w:val="00C27B45"/>
    <w:rsid w:val="00C3095F"/>
    <w:rsid w:val="00C32729"/>
    <w:rsid w:val="00C32DF1"/>
    <w:rsid w:val="00C33397"/>
    <w:rsid w:val="00C3422C"/>
    <w:rsid w:val="00C34FB4"/>
    <w:rsid w:val="00C37175"/>
    <w:rsid w:val="00C37D31"/>
    <w:rsid w:val="00C40C7C"/>
    <w:rsid w:val="00C42F37"/>
    <w:rsid w:val="00C4308F"/>
    <w:rsid w:val="00C4388F"/>
    <w:rsid w:val="00C45598"/>
    <w:rsid w:val="00C45B97"/>
    <w:rsid w:val="00C50036"/>
    <w:rsid w:val="00C5024F"/>
    <w:rsid w:val="00C51067"/>
    <w:rsid w:val="00C526C8"/>
    <w:rsid w:val="00C53132"/>
    <w:rsid w:val="00C53C02"/>
    <w:rsid w:val="00C5548B"/>
    <w:rsid w:val="00C555CB"/>
    <w:rsid w:val="00C556C9"/>
    <w:rsid w:val="00C55C97"/>
    <w:rsid w:val="00C55E33"/>
    <w:rsid w:val="00C5638F"/>
    <w:rsid w:val="00C56497"/>
    <w:rsid w:val="00C5767C"/>
    <w:rsid w:val="00C57850"/>
    <w:rsid w:val="00C60249"/>
    <w:rsid w:val="00C60755"/>
    <w:rsid w:val="00C61187"/>
    <w:rsid w:val="00C6198C"/>
    <w:rsid w:val="00C625D1"/>
    <w:rsid w:val="00C62C85"/>
    <w:rsid w:val="00C65436"/>
    <w:rsid w:val="00C66724"/>
    <w:rsid w:val="00C66D99"/>
    <w:rsid w:val="00C709F7"/>
    <w:rsid w:val="00C720A0"/>
    <w:rsid w:val="00C72EB7"/>
    <w:rsid w:val="00C72F3E"/>
    <w:rsid w:val="00C742C1"/>
    <w:rsid w:val="00C7463D"/>
    <w:rsid w:val="00C7494C"/>
    <w:rsid w:val="00C749B5"/>
    <w:rsid w:val="00C7541D"/>
    <w:rsid w:val="00C75697"/>
    <w:rsid w:val="00C768CF"/>
    <w:rsid w:val="00C76DB6"/>
    <w:rsid w:val="00C7719F"/>
    <w:rsid w:val="00C77372"/>
    <w:rsid w:val="00C77543"/>
    <w:rsid w:val="00C80046"/>
    <w:rsid w:val="00C807C0"/>
    <w:rsid w:val="00C80E4F"/>
    <w:rsid w:val="00C81853"/>
    <w:rsid w:val="00C82990"/>
    <w:rsid w:val="00C8365A"/>
    <w:rsid w:val="00C85C9A"/>
    <w:rsid w:val="00C864F0"/>
    <w:rsid w:val="00C86D98"/>
    <w:rsid w:val="00C86E16"/>
    <w:rsid w:val="00C8721F"/>
    <w:rsid w:val="00C87B24"/>
    <w:rsid w:val="00C907C0"/>
    <w:rsid w:val="00C938C6"/>
    <w:rsid w:val="00C93B6C"/>
    <w:rsid w:val="00C942B3"/>
    <w:rsid w:val="00C9475C"/>
    <w:rsid w:val="00C94EC1"/>
    <w:rsid w:val="00C95A5C"/>
    <w:rsid w:val="00C9648E"/>
    <w:rsid w:val="00C96649"/>
    <w:rsid w:val="00CA025F"/>
    <w:rsid w:val="00CA0B79"/>
    <w:rsid w:val="00CA18F6"/>
    <w:rsid w:val="00CA1BC5"/>
    <w:rsid w:val="00CA2BE3"/>
    <w:rsid w:val="00CA2F9B"/>
    <w:rsid w:val="00CA3FB5"/>
    <w:rsid w:val="00CA4EE4"/>
    <w:rsid w:val="00CA5091"/>
    <w:rsid w:val="00CA5D92"/>
    <w:rsid w:val="00CA639F"/>
    <w:rsid w:val="00CA665B"/>
    <w:rsid w:val="00CA6B10"/>
    <w:rsid w:val="00CA6DBD"/>
    <w:rsid w:val="00CB05F1"/>
    <w:rsid w:val="00CB0F09"/>
    <w:rsid w:val="00CB0F13"/>
    <w:rsid w:val="00CB2EC7"/>
    <w:rsid w:val="00CB377A"/>
    <w:rsid w:val="00CB3F7D"/>
    <w:rsid w:val="00CB6050"/>
    <w:rsid w:val="00CB658D"/>
    <w:rsid w:val="00CB7E75"/>
    <w:rsid w:val="00CC480E"/>
    <w:rsid w:val="00CC4CED"/>
    <w:rsid w:val="00CC5D4D"/>
    <w:rsid w:val="00CC663F"/>
    <w:rsid w:val="00CC6640"/>
    <w:rsid w:val="00CC6888"/>
    <w:rsid w:val="00CC6F9A"/>
    <w:rsid w:val="00CD0381"/>
    <w:rsid w:val="00CD1FDA"/>
    <w:rsid w:val="00CD2C98"/>
    <w:rsid w:val="00CD34C6"/>
    <w:rsid w:val="00CD5516"/>
    <w:rsid w:val="00CD7042"/>
    <w:rsid w:val="00CD7134"/>
    <w:rsid w:val="00CD7483"/>
    <w:rsid w:val="00CE0854"/>
    <w:rsid w:val="00CE2093"/>
    <w:rsid w:val="00CE25CF"/>
    <w:rsid w:val="00CE476A"/>
    <w:rsid w:val="00CE4BA2"/>
    <w:rsid w:val="00CE6B9D"/>
    <w:rsid w:val="00CF029C"/>
    <w:rsid w:val="00CF0B32"/>
    <w:rsid w:val="00CF19CA"/>
    <w:rsid w:val="00CF2387"/>
    <w:rsid w:val="00CF28AA"/>
    <w:rsid w:val="00CF2EBF"/>
    <w:rsid w:val="00CF3AFA"/>
    <w:rsid w:val="00CF4752"/>
    <w:rsid w:val="00CF6B50"/>
    <w:rsid w:val="00CF72DA"/>
    <w:rsid w:val="00CF7776"/>
    <w:rsid w:val="00D00B0D"/>
    <w:rsid w:val="00D016AC"/>
    <w:rsid w:val="00D044E9"/>
    <w:rsid w:val="00D045F3"/>
    <w:rsid w:val="00D04D36"/>
    <w:rsid w:val="00D076D7"/>
    <w:rsid w:val="00D07C0E"/>
    <w:rsid w:val="00D11B33"/>
    <w:rsid w:val="00D125D5"/>
    <w:rsid w:val="00D12F6E"/>
    <w:rsid w:val="00D13074"/>
    <w:rsid w:val="00D13ED0"/>
    <w:rsid w:val="00D14296"/>
    <w:rsid w:val="00D20C31"/>
    <w:rsid w:val="00D20FCC"/>
    <w:rsid w:val="00D21226"/>
    <w:rsid w:val="00D223A6"/>
    <w:rsid w:val="00D2334C"/>
    <w:rsid w:val="00D24463"/>
    <w:rsid w:val="00D24B8A"/>
    <w:rsid w:val="00D259FB"/>
    <w:rsid w:val="00D25F92"/>
    <w:rsid w:val="00D27EE3"/>
    <w:rsid w:val="00D307FC"/>
    <w:rsid w:val="00D33B75"/>
    <w:rsid w:val="00D35473"/>
    <w:rsid w:val="00D35A01"/>
    <w:rsid w:val="00D35B7D"/>
    <w:rsid w:val="00D36749"/>
    <w:rsid w:val="00D37086"/>
    <w:rsid w:val="00D37BB8"/>
    <w:rsid w:val="00D37DD4"/>
    <w:rsid w:val="00D37E4F"/>
    <w:rsid w:val="00D40594"/>
    <w:rsid w:val="00D4151F"/>
    <w:rsid w:val="00D422E1"/>
    <w:rsid w:val="00D426E1"/>
    <w:rsid w:val="00D4452C"/>
    <w:rsid w:val="00D44D43"/>
    <w:rsid w:val="00D45D60"/>
    <w:rsid w:val="00D46A97"/>
    <w:rsid w:val="00D502AF"/>
    <w:rsid w:val="00D50E7C"/>
    <w:rsid w:val="00D53898"/>
    <w:rsid w:val="00D559E0"/>
    <w:rsid w:val="00D56B17"/>
    <w:rsid w:val="00D57E55"/>
    <w:rsid w:val="00D57FB7"/>
    <w:rsid w:val="00D6173F"/>
    <w:rsid w:val="00D623F0"/>
    <w:rsid w:val="00D645D8"/>
    <w:rsid w:val="00D65445"/>
    <w:rsid w:val="00D66A86"/>
    <w:rsid w:val="00D675E7"/>
    <w:rsid w:val="00D67E53"/>
    <w:rsid w:val="00D71B88"/>
    <w:rsid w:val="00D71EA0"/>
    <w:rsid w:val="00D72B31"/>
    <w:rsid w:val="00D72DA4"/>
    <w:rsid w:val="00D73A2B"/>
    <w:rsid w:val="00D7428A"/>
    <w:rsid w:val="00D74A37"/>
    <w:rsid w:val="00D74D55"/>
    <w:rsid w:val="00D76B7C"/>
    <w:rsid w:val="00D7729C"/>
    <w:rsid w:val="00D77FE1"/>
    <w:rsid w:val="00D81578"/>
    <w:rsid w:val="00D81701"/>
    <w:rsid w:val="00D82496"/>
    <w:rsid w:val="00D8356C"/>
    <w:rsid w:val="00D84F21"/>
    <w:rsid w:val="00D85117"/>
    <w:rsid w:val="00D8660B"/>
    <w:rsid w:val="00D879DC"/>
    <w:rsid w:val="00D906D9"/>
    <w:rsid w:val="00D90D3F"/>
    <w:rsid w:val="00D9108C"/>
    <w:rsid w:val="00D91CED"/>
    <w:rsid w:val="00D92DBC"/>
    <w:rsid w:val="00D92ECD"/>
    <w:rsid w:val="00D931B8"/>
    <w:rsid w:val="00D93A81"/>
    <w:rsid w:val="00D94AFB"/>
    <w:rsid w:val="00D95389"/>
    <w:rsid w:val="00D964CC"/>
    <w:rsid w:val="00D96518"/>
    <w:rsid w:val="00D9747D"/>
    <w:rsid w:val="00D9785B"/>
    <w:rsid w:val="00D97995"/>
    <w:rsid w:val="00DA13E6"/>
    <w:rsid w:val="00DA3010"/>
    <w:rsid w:val="00DA39C2"/>
    <w:rsid w:val="00DA3CAD"/>
    <w:rsid w:val="00DA4FA9"/>
    <w:rsid w:val="00DA6B20"/>
    <w:rsid w:val="00DA703C"/>
    <w:rsid w:val="00DA7234"/>
    <w:rsid w:val="00DA75AB"/>
    <w:rsid w:val="00DB1D76"/>
    <w:rsid w:val="00DB1EC9"/>
    <w:rsid w:val="00DB4EB5"/>
    <w:rsid w:val="00DB53A6"/>
    <w:rsid w:val="00DC010B"/>
    <w:rsid w:val="00DC0411"/>
    <w:rsid w:val="00DC0EBE"/>
    <w:rsid w:val="00DC1047"/>
    <w:rsid w:val="00DC10AA"/>
    <w:rsid w:val="00DC1E84"/>
    <w:rsid w:val="00DC3032"/>
    <w:rsid w:val="00DC4FF8"/>
    <w:rsid w:val="00DC566B"/>
    <w:rsid w:val="00DC5A8A"/>
    <w:rsid w:val="00DD03F8"/>
    <w:rsid w:val="00DD21CF"/>
    <w:rsid w:val="00DD2A3B"/>
    <w:rsid w:val="00DD2EB0"/>
    <w:rsid w:val="00DD2FDC"/>
    <w:rsid w:val="00DD3A94"/>
    <w:rsid w:val="00DD533D"/>
    <w:rsid w:val="00DD6945"/>
    <w:rsid w:val="00DD6FF4"/>
    <w:rsid w:val="00DE1214"/>
    <w:rsid w:val="00DE183F"/>
    <w:rsid w:val="00DE1A7A"/>
    <w:rsid w:val="00DE1CF7"/>
    <w:rsid w:val="00DE1ECC"/>
    <w:rsid w:val="00DE2016"/>
    <w:rsid w:val="00DE3D46"/>
    <w:rsid w:val="00DE4F51"/>
    <w:rsid w:val="00DE51D8"/>
    <w:rsid w:val="00DE5864"/>
    <w:rsid w:val="00DE5D95"/>
    <w:rsid w:val="00DE5ECE"/>
    <w:rsid w:val="00DE641D"/>
    <w:rsid w:val="00DF0CE9"/>
    <w:rsid w:val="00DF1C76"/>
    <w:rsid w:val="00DF1C99"/>
    <w:rsid w:val="00DF1DDB"/>
    <w:rsid w:val="00DF290D"/>
    <w:rsid w:val="00DF342E"/>
    <w:rsid w:val="00DF34D0"/>
    <w:rsid w:val="00DF4904"/>
    <w:rsid w:val="00DF499C"/>
    <w:rsid w:val="00DF57E1"/>
    <w:rsid w:val="00DF5F9E"/>
    <w:rsid w:val="00DF602C"/>
    <w:rsid w:val="00DF6634"/>
    <w:rsid w:val="00DF6E1C"/>
    <w:rsid w:val="00DF78AE"/>
    <w:rsid w:val="00E001D9"/>
    <w:rsid w:val="00E03494"/>
    <w:rsid w:val="00E03F48"/>
    <w:rsid w:val="00E0461B"/>
    <w:rsid w:val="00E0462F"/>
    <w:rsid w:val="00E0624B"/>
    <w:rsid w:val="00E06816"/>
    <w:rsid w:val="00E07806"/>
    <w:rsid w:val="00E10452"/>
    <w:rsid w:val="00E10553"/>
    <w:rsid w:val="00E11C5A"/>
    <w:rsid w:val="00E122A8"/>
    <w:rsid w:val="00E1345F"/>
    <w:rsid w:val="00E1367E"/>
    <w:rsid w:val="00E15E22"/>
    <w:rsid w:val="00E179C8"/>
    <w:rsid w:val="00E21E44"/>
    <w:rsid w:val="00E2278E"/>
    <w:rsid w:val="00E22FE7"/>
    <w:rsid w:val="00E2379C"/>
    <w:rsid w:val="00E23872"/>
    <w:rsid w:val="00E23938"/>
    <w:rsid w:val="00E240A1"/>
    <w:rsid w:val="00E251F1"/>
    <w:rsid w:val="00E25C6D"/>
    <w:rsid w:val="00E26318"/>
    <w:rsid w:val="00E26559"/>
    <w:rsid w:val="00E27156"/>
    <w:rsid w:val="00E2752F"/>
    <w:rsid w:val="00E3146D"/>
    <w:rsid w:val="00E318D0"/>
    <w:rsid w:val="00E31A2B"/>
    <w:rsid w:val="00E33335"/>
    <w:rsid w:val="00E337D1"/>
    <w:rsid w:val="00E33B80"/>
    <w:rsid w:val="00E33C71"/>
    <w:rsid w:val="00E348B9"/>
    <w:rsid w:val="00E351E1"/>
    <w:rsid w:val="00E363DA"/>
    <w:rsid w:val="00E36627"/>
    <w:rsid w:val="00E40698"/>
    <w:rsid w:val="00E40D88"/>
    <w:rsid w:val="00E419F4"/>
    <w:rsid w:val="00E42421"/>
    <w:rsid w:val="00E42DD4"/>
    <w:rsid w:val="00E43149"/>
    <w:rsid w:val="00E4370A"/>
    <w:rsid w:val="00E43A77"/>
    <w:rsid w:val="00E43FC2"/>
    <w:rsid w:val="00E448F9"/>
    <w:rsid w:val="00E44B7C"/>
    <w:rsid w:val="00E452CF"/>
    <w:rsid w:val="00E45766"/>
    <w:rsid w:val="00E45CBB"/>
    <w:rsid w:val="00E46824"/>
    <w:rsid w:val="00E47BB0"/>
    <w:rsid w:val="00E505D4"/>
    <w:rsid w:val="00E507CF"/>
    <w:rsid w:val="00E50C6D"/>
    <w:rsid w:val="00E51D35"/>
    <w:rsid w:val="00E51DA4"/>
    <w:rsid w:val="00E52132"/>
    <w:rsid w:val="00E54B13"/>
    <w:rsid w:val="00E54D19"/>
    <w:rsid w:val="00E550D0"/>
    <w:rsid w:val="00E602AA"/>
    <w:rsid w:val="00E6066A"/>
    <w:rsid w:val="00E60A4B"/>
    <w:rsid w:val="00E60D78"/>
    <w:rsid w:val="00E61068"/>
    <w:rsid w:val="00E62ABC"/>
    <w:rsid w:val="00E66068"/>
    <w:rsid w:val="00E66D9E"/>
    <w:rsid w:val="00E67732"/>
    <w:rsid w:val="00E700C7"/>
    <w:rsid w:val="00E71F28"/>
    <w:rsid w:val="00E720D1"/>
    <w:rsid w:val="00E73B92"/>
    <w:rsid w:val="00E73CCC"/>
    <w:rsid w:val="00E759D5"/>
    <w:rsid w:val="00E75A28"/>
    <w:rsid w:val="00E772DA"/>
    <w:rsid w:val="00E808CD"/>
    <w:rsid w:val="00E8224A"/>
    <w:rsid w:val="00E82978"/>
    <w:rsid w:val="00E83610"/>
    <w:rsid w:val="00E8484E"/>
    <w:rsid w:val="00E861F6"/>
    <w:rsid w:val="00E90175"/>
    <w:rsid w:val="00E90B53"/>
    <w:rsid w:val="00E91AC9"/>
    <w:rsid w:val="00E92BE4"/>
    <w:rsid w:val="00E92D76"/>
    <w:rsid w:val="00E93092"/>
    <w:rsid w:val="00E94D56"/>
    <w:rsid w:val="00E95ACA"/>
    <w:rsid w:val="00E96CB2"/>
    <w:rsid w:val="00E97A45"/>
    <w:rsid w:val="00EA0945"/>
    <w:rsid w:val="00EA1811"/>
    <w:rsid w:val="00EA23A0"/>
    <w:rsid w:val="00EA2A0F"/>
    <w:rsid w:val="00EA3365"/>
    <w:rsid w:val="00EA3394"/>
    <w:rsid w:val="00EA51B2"/>
    <w:rsid w:val="00EA53CC"/>
    <w:rsid w:val="00EA5AA3"/>
    <w:rsid w:val="00EA5D0F"/>
    <w:rsid w:val="00EA6085"/>
    <w:rsid w:val="00EA6B9C"/>
    <w:rsid w:val="00EA7C76"/>
    <w:rsid w:val="00EB1C82"/>
    <w:rsid w:val="00EB3A70"/>
    <w:rsid w:val="00EB3BAF"/>
    <w:rsid w:val="00EB480F"/>
    <w:rsid w:val="00EB6A56"/>
    <w:rsid w:val="00EB6C97"/>
    <w:rsid w:val="00EB6D81"/>
    <w:rsid w:val="00EC298D"/>
    <w:rsid w:val="00EC2BD5"/>
    <w:rsid w:val="00EC2EEF"/>
    <w:rsid w:val="00EC4645"/>
    <w:rsid w:val="00EC59FC"/>
    <w:rsid w:val="00EC6507"/>
    <w:rsid w:val="00EC6908"/>
    <w:rsid w:val="00EC6CA5"/>
    <w:rsid w:val="00ED0D9C"/>
    <w:rsid w:val="00ED1886"/>
    <w:rsid w:val="00ED22A0"/>
    <w:rsid w:val="00ED2FEC"/>
    <w:rsid w:val="00ED333D"/>
    <w:rsid w:val="00ED3D4B"/>
    <w:rsid w:val="00ED5341"/>
    <w:rsid w:val="00ED74DB"/>
    <w:rsid w:val="00EE0E9C"/>
    <w:rsid w:val="00EE124F"/>
    <w:rsid w:val="00EE3DA1"/>
    <w:rsid w:val="00EE3FF1"/>
    <w:rsid w:val="00EE617C"/>
    <w:rsid w:val="00EE6A62"/>
    <w:rsid w:val="00EF00B1"/>
    <w:rsid w:val="00EF2824"/>
    <w:rsid w:val="00EF495E"/>
    <w:rsid w:val="00EF6CDE"/>
    <w:rsid w:val="00EF6ED9"/>
    <w:rsid w:val="00EF71D6"/>
    <w:rsid w:val="00EF7FFA"/>
    <w:rsid w:val="00F0066B"/>
    <w:rsid w:val="00F00A1D"/>
    <w:rsid w:val="00F013A5"/>
    <w:rsid w:val="00F03A06"/>
    <w:rsid w:val="00F04917"/>
    <w:rsid w:val="00F04941"/>
    <w:rsid w:val="00F04E43"/>
    <w:rsid w:val="00F05335"/>
    <w:rsid w:val="00F05DB0"/>
    <w:rsid w:val="00F0668C"/>
    <w:rsid w:val="00F113D3"/>
    <w:rsid w:val="00F11C96"/>
    <w:rsid w:val="00F12502"/>
    <w:rsid w:val="00F1420F"/>
    <w:rsid w:val="00F149C4"/>
    <w:rsid w:val="00F1502A"/>
    <w:rsid w:val="00F15049"/>
    <w:rsid w:val="00F16A3D"/>
    <w:rsid w:val="00F17ECB"/>
    <w:rsid w:val="00F20C72"/>
    <w:rsid w:val="00F25359"/>
    <w:rsid w:val="00F30599"/>
    <w:rsid w:val="00F30980"/>
    <w:rsid w:val="00F30D94"/>
    <w:rsid w:val="00F32109"/>
    <w:rsid w:val="00F33898"/>
    <w:rsid w:val="00F34A0A"/>
    <w:rsid w:val="00F356E5"/>
    <w:rsid w:val="00F35E8D"/>
    <w:rsid w:val="00F364D8"/>
    <w:rsid w:val="00F37B32"/>
    <w:rsid w:val="00F40787"/>
    <w:rsid w:val="00F42750"/>
    <w:rsid w:val="00F427C3"/>
    <w:rsid w:val="00F42E92"/>
    <w:rsid w:val="00F43908"/>
    <w:rsid w:val="00F4449C"/>
    <w:rsid w:val="00F456F3"/>
    <w:rsid w:val="00F511FA"/>
    <w:rsid w:val="00F51347"/>
    <w:rsid w:val="00F51AE9"/>
    <w:rsid w:val="00F527A4"/>
    <w:rsid w:val="00F52BA0"/>
    <w:rsid w:val="00F53F44"/>
    <w:rsid w:val="00F546E6"/>
    <w:rsid w:val="00F575DB"/>
    <w:rsid w:val="00F57724"/>
    <w:rsid w:val="00F57F46"/>
    <w:rsid w:val="00F57FC1"/>
    <w:rsid w:val="00F604AA"/>
    <w:rsid w:val="00F6067D"/>
    <w:rsid w:val="00F620DD"/>
    <w:rsid w:val="00F623CB"/>
    <w:rsid w:val="00F6269F"/>
    <w:rsid w:val="00F62B7D"/>
    <w:rsid w:val="00F63019"/>
    <w:rsid w:val="00F664D5"/>
    <w:rsid w:val="00F67198"/>
    <w:rsid w:val="00F712BC"/>
    <w:rsid w:val="00F714F1"/>
    <w:rsid w:val="00F72348"/>
    <w:rsid w:val="00F72443"/>
    <w:rsid w:val="00F73478"/>
    <w:rsid w:val="00F74B40"/>
    <w:rsid w:val="00F7606F"/>
    <w:rsid w:val="00F81827"/>
    <w:rsid w:val="00F8216B"/>
    <w:rsid w:val="00F82A06"/>
    <w:rsid w:val="00F83B5F"/>
    <w:rsid w:val="00F840FF"/>
    <w:rsid w:val="00F84209"/>
    <w:rsid w:val="00F8622E"/>
    <w:rsid w:val="00F86657"/>
    <w:rsid w:val="00F87933"/>
    <w:rsid w:val="00F9103A"/>
    <w:rsid w:val="00F9334E"/>
    <w:rsid w:val="00F933E6"/>
    <w:rsid w:val="00F945C4"/>
    <w:rsid w:val="00F954F2"/>
    <w:rsid w:val="00F95775"/>
    <w:rsid w:val="00F96341"/>
    <w:rsid w:val="00F963A5"/>
    <w:rsid w:val="00F96797"/>
    <w:rsid w:val="00F967F5"/>
    <w:rsid w:val="00FA0322"/>
    <w:rsid w:val="00FA179A"/>
    <w:rsid w:val="00FA1B2F"/>
    <w:rsid w:val="00FA2A2B"/>
    <w:rsid w:val="00FA2AF6"/>
    <w:rsid w:val="00FA3DB4"/>
    <w:rsid w:val="00FA7087"/>
    <w:rsid w:val="00FA7305"/>
    <w:rsid w:val="00FB1AE1"/>
    <w:rsid w:val="00FB31CD"/>
    <w:rsid w:val="00FB4156"/>
    <w:rsid w:val="00FB62FC"/>
    <w:rsid w:val="00FB76D7"/>
    <w:rsid w:val="00FC00ED"/>
    <w:rsid w:val="00FC081A"/>
    <w:rsid w:val="00FC28BB"/>
    <w:rsid w:val="00FC55D7"/>
    <w:rsid w:val="00FC5C5C"/>
    <w:rsid w:val="00FC5F08"/>
    <w:rsid w:val="00FD29C9"/>
    <w:rsid w:val="00FD34DB"/>
    <w:rsid w:val="00FD36E3"/>
    <w:rsid w:val="00FD3D83"/>
    <w:rsid w:val="00FD5402"/>
    <w:rsid w:val="00FD5405"/>
    <w:rsid w:val="00FD5D06"/>
    <w:rsid w:val="00FD66ED"/>
    <w:rsid w:val="00FD6FC4"/>
    <w:rsid w:val="00FE0295"/>
    <w:rsid w:val="00FE0D7C"/>
    <w:rsid w:val="00FE1044"/>
    <w:rsid w:val="00FE2565"/>
    <w:rsid w:val="00FE3408"/>
    <w:rsid w:val="00FE4C62"/>
    <w:rsid w:val="00FE5403"/>
    <w:rsid w:val="00FE5464"/>
    <w:rsid w:val="00FE7143"/>
    <w:rsid w:val="00FE7399"/>
    <w:rsid w:val="00FE7834"/>
    <w:rsid w:val="00FF081C"/>
    <w:rsid w:val="00FF104D"/>
    <w:rsid w:val="00FF148A"/>
    <w:rsid w:val="00FF1721"/>
    <w:rsid w:val="00FF19FB"/>
    <w:rsid w:val="00FF2ECC"/>
    <w:rsid w:val="00FF47BA"/>
    <w:rsid w:val="00FF4880"/>
    <w:rsid w:val="00FF5480"/>
    <w:rsid w:val="00FF588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AD"/>
    <w:next w:val="Heading1"/>
    <w:qFormat/>
    <w:rsid w:val="00F35E8D"/>
    <w:pPr>
      <w:spacing w:line="360" w:lineRule="auto"/>
      <w:jc w:val="both"/>
    </w:pPr>
    <w:rPr>
      <w:rFonts w:ascii="Arial" w:hAnsi="Arial"/>
      <w:bCs/>
      <w:iCs/>
      <w:szCs w:val="28"/>
      <w:lang w:val="sr-Cyrl-RS" w:eastAsia="ja-JP"/>
    </w:rPr>
  </w:style>
  <w:style w:type="paragraph" w:styleId="Heading1">
    <w:name w:val="heading 1"/>
    <w:basedOn w:val="Normal"/>
    <w:next w:val="Normal"/>
    <w:qFormat/>
    <w:rsid w:val="006674E0"/>
    <w:pPr>
      <w:keepNext/>
      <w:spacing w:before="240" w:after="60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qFormat/>
    <w:rsid w:val="00FC5F08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paragraph" w:styleId="Heading3">
    <w:name w:val="heading 3"/>
    <w:basedOn w:val="Normal"/>
    <w:next w:val="Normal"/>
    <w:qFormat/>
    <w:rsid w:val="00FC5F08"/>
    <w:pPr>
      <w:keepNext/>
      <w:spacing w:before="240" w:after="60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qFormat/>
    <w:rsid w:val="00365115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365115"/>
    <w:pPr>
      <w:spacing w:before="240" w:after="60"/>
      <w:outlineLvl w:val="4"/>
    </w:pPr>
    <w:rPr>
      <w:i/>
      <w:sz w:val="26"/>
      <w:szCs w:val="26"/>
    </w:rPr>
  </w:style>
  <w:style w:type="paragraph" w:styleId="Heading6">
    <w:name w:val="heading 6"/>
    <w:basedOn w:val="Normal"/>
    <w:next w:val="Normal"/>
    <w:qFormat/>
    <w:rsid w:val="00365115"/>
    <w:pPr>
      <w:spacing w:before="240" w:after="60"/>
      <w:outlineLvl w:val="5"/>
    </w:pPr>
    <w:rPr>
      <w:b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36511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65115"/>
    <w:pPr>
      <w:spacing w:before="240" w:after="60"/>
      <w:outlineLvl w:val="7"/>
    </w:pPr>
    <w:rPr>
      <w:i/>
      <w:iCs w:val="0"/>
      <w:sz w:val="24"/>
      <w:szCs w:val="24"/>
    </w:rPr>
  </w:style>
  <w:style w:type="paragraph" w:styleId="Heading9">
    <w:name w:val="heading 9"/>
    <w:basedOn w:val="Normal"/>
    <w:next w:val="Normal"/>
    <w:qFormat/>
    <w:rsid w:val="003651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rsid w:val="000C6444"/>
    <w:pPr>
      <w:spacing w:after="160" w:line="240" w:lineRule="exact"/>
      <w:jc w:val="left"/>
    </w:pPr>
    <w:rPr>
      <w:rFonts w:ascii="Tahoma" w:eastAsia="Times New Roman" w:hAnsi="Tahoma"/>
      <w:b/>
      <w:bCs w:val="0"/>
      <w:iCs w:val="0"/>
      <w:szCs w:val="20"/>
      <w:lang w:val="en-US" w:eastAsia="en-US"/>
    </w:rPr>
  </w:style>
  <w:style w:type="paragraph" w:styleId="FootnoteText">
    <w:name w:val="footnote text"/>
    <w:basedOn w:val="Normal"/>
    <w:semiHidden/>
    <w:rsid w:val="006B463A"/>
    <w:rPr>
      <w:szCs w:val="20"/>
    </w:rPr>
  </w:style>
  <w:style w:type="character" w:styleId="FootnoteReference">
    <w:name w:val="footnote reference"/>
    <w:basedOn w:val="DefaultParagraphFont"/>
    <w:semiHidden/>
    <w:rsid w:val="006B463A"/>
    <w:rPr>
      <w:vertAlign w:val="superscript"/>
    </w:rPr>
  </w:style>
  <w:style w:type="character" w:styleId="Hyperlink">
    <w:name w:val="Hyperlink"/>
    <w:basedOn w:val="DefaultParagraphFont"/>
    <w:uiPriority w:val="99"/>
    <w:rsid w:val="00602D16"/>
    <w:rPr>
      <w:color w:val="0000FF"/>
      <w:u w:val="single"/>
    </w:rPr>
  </w:style>
  <w:style w:type="paragraph" w:styleId="Footer">
    <w:name w:val="footer"/>
    <w:basedOn w:val="Normal"/>
    <w:rsid w:val="00761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4B5"/>
  </w:style>
  <w:style w:type="paragraph" w:styleId="DocumentMap">
    <w:name w:val="Document Map"/>
    <w:basedOn w:val="Normal"/>
    <w:semiHidden/>
    <w:rsid w:val="007B08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7B3FD6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semiHidden/>
    <w:rsid w:val="007B3FD6"/>
    <w:rPr>
      <w:rFonts w:eastAsia="Times New Roman"/>
      <w:b/>
      <w:sz w:val="32"/>
      <w:szCs w:val="20"/>
      <w:lang w:val="fr-FR" w:eastAsia="fr-FR"/>
    </w:rPr>
  </w:style>
  <w:style w:type="paragraph" w:styleId="BalloonText">
    <w:name w:val="Balloon Text"/>
    <w:basedOn w:val="Normal"/>
    <w:semiHidden/>
    <w:rsid w:val="003858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8581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5604E9"/>
    <w:pPr>
      <w:spacing w:before="120"/>
      <w:jc w:val="left"/>
    </w:pPr>
    <w:rPr>
      <w:b/>
      <w:i/>
      <w:sz w:val="28"/>
      <w:szCs w:val="24"/>
    </w:rPr>
  </w:style>
  <w:style w:type="paragraph" w:styleId="TOC2">
    <w:name w:val="toc 2"/>
    <w:basedOn w:val="Normal"/>
    <w:next w:val="Normal"/>
    <w:autoRedefine/>
    <w:semiHidden/>
    <w:rsid w:val="00BB1F91"/>
    <w:pPr>
      <w:spacing w:before="120"/>
      <w:ind w:left="280"/>
      <w:jc w:val="left"/>
    </w:pPr>
    <w:rPr>
      <w:iCs w:val="0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B35D6"/>
    <w:pPr>
      <w:ind w:left="560"/>
      <w:jc w:val="left"/>
    </w:pPr>
    <w:rPr>
      <w:b/>
      <w:bCs w:val="0"/>
      <w:iCs w:val="0"/>
      <w:szCs w:val="20"/>
    </w:rPr>
  </w:style>
  <w:style w:type="paragraph" w:styleId="TOC4">
    <w:name w:val="toc 4"/>
    <w:basedOn w:val="Normal"/>
    <w:next w:val="Normal"/>
    <w:autoRedefine/>
    <w:semiHidden/>
    <w:rsid w:val="00CA665B"/>
    <w:pPr>
      <w:ind w:left="840"/>
      <w:jc w:val="left"/>
    </w:pPr>
    <w:rPr>
      <w:b/>
      <w:bCs w:val="0"/>
      <w:iCs w:val="0"/>
      <w:szCs w:val="20"/>
    </w:rPr>
  </w:style>
  <w:style w:type="paragraph" w:styleId="TOC5">
    <w:name w:val="toc 5"/>
    <w:basedOn w:val="Normal"/>
    <w:next w:val="Normal"/>
    <w:autoRedefine/>
    <w:semiHidden/>
    <w:rsid w:val="00CA665B"/>
    <w:pPr>
      <w:ind w:left="1120"/>
      <w:jc w:val="left"/>
    </w:pPr>
    <w:rPr>
      <w:b/>
      <w:bCs w:val="0"/>
      <w:iCs w:val="0"/>
      <w:szCs w:val="20"/>
    </w:rPr>
  </w:style>
  <w:style w:type="paragraph" w:styleId="TOC6">
    <w:name w:val="toc 6"/>
    <w:basedOn w:val="Normal"/>
    <w:next w:val="Normal"/>
    <w:autoRedefine/>
    <w:semiHidden/>
    <w:rsid w:val="00CA665B"/>
    <w:pPr>
      <w:ind w:left="1400"/>
      <w:jc w:val="left"/>
    </w:pPr>
    <w:rPr>
      <w:b/>
      <w:bCs w:val="0"/>
      <w:iCs w:val="0"/>
      <w:szCs w:val="20"/>
    </w:rPr>
  </w:style>
  <w:style w:type="paragraph" w:styleId="TOC7">
    <w:name w:val="toc 7"/>
    <w:basedOn w:val="Normal"/>
    <w:next w:val="Normal"/>
    <w:autoRedefine/>
    <w:semiHidden/>
    <w:rsid w:val="00CA665B"/>
    <w:pPr>
      <w:ind w:left="1680"/>
      <w:jc w:val="left"/>
    </w:pPr>
    <w:rPr>
      <w:b/>
      <w:bCs w:val="0"/>
      <w:iCs w:val="0"/>
      <w:szCs w:val="20"/>
    </w:rPr>
  </w:style>
  <w:style w:type="paragraph" w:styleId="TOC8">
    <w:name w:val="toc 8"/>
    <w:basedOn w:val="Normal"/>
    <w:next w:val="Normal"/>
    <w:autoRedefine/>
    <w:semiHidden/>
    <w:rsid w:val="00CA665B"/>
    <w:pPr>
      <w:ind w:left="1960"/>
      <w:jc w:val="left"/>
    </w:pPr>
    <w:rPr>
      <w:b/>
      <w:bCs w:val="0"/>
      <w:iCs w:val="0"/>
      <w:szCs w:val="20"/>
    </w:rPr>
  </w:style>
  <w:style w:type="paragraph" w:styleId="TOC9">
    <w:name w:val="toc 9"/>
    <w:basedOn w:val="Normal"/>
    <w:next w:val="Normal"/>
    <w:autoRedefine/>
    <w:semiHidden/>
    <w:rsid w:val="00CA665B"/>
    <w:pPr>
      <w:ind w:left="2240"/>
      <w:jc w:val="left"/>
    </w:pPr>
    <w:rPr>
      <w:b/>
      <w:bCs w:val="0"/>
      <w:iCs w:val="0"/>
      <w:szCs w:val="20"/>
    </w:rPr>
  </w:style>
  <w:style w:type="paragraph" w:customStyle="1" w:styleId="Default">
    <w:name w:val="Default"/>
    <w:rsid w:val="00F933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">
    <w:name w:val="List"/>
    <w:basedOn w:val="Normal"/>
    <w:rsid w:val="00FC5F08"/>
    <w:pPr>
      <w:ind w:left="360" w:hanging="360"/>
    </w:pPr>
  </w:style>
  <w:style w:type="paragraph" w:styleId="List2">
    <w:name w:val="List 2"/>
    <w:basedOn w:val="Normal"/>
    <w:rsid w:val="00FC5F08"/>
    <w:pPr>
      <w:ind w:left="720" w:hanging="360"/>
    </w:pPr>
  </w:style>
  <w:style w:type="paragraph" w:styleId="ListBullet2">
    <w:name w:val="List Bullet 2"/>
    <w:basedOn w:val="Normal"/>
    <w:autoRedefine/>
    <w:rsid w:val="00FC5F08"/>
    <w:pPr>
      <w:tabs>
        <w:tab w:val="num" w:pos="720"/>
      </w:tabs>
      <w:ind w:left="720" w:hanging="360"/>
    </w:pPr>
  </w:style>
  <w:style w:type="paragraph" w:styleId="Title">
    <w:name w:val="Title"/>
    <w:basedOn w:val="Normal"/>
    <w:qFormat/>
    <w:rsid w:val="00FC5F08"/>
    <w:pPr>
      <w:spacing w:before="240" w:after="60"/>
      <w:jc w:val="center"/>
      <w:outlineLvl w:val="0"/>
    </w:pPr>
    <w:rPr>
      <w:rFonts w:cs="Arial"/>
      <w:b/>
      <w:bCs w:val="0"/>
      <w:kern w:val="28"/>
      <w:sz w:val="32"/>
      <w:szCs w:val="32"/>
    </w:rPr>
  </w:style>
  <w:style w:type="paragraph" w:styleId="BodyText">
    <w:name w:val="Body Text"/>
    <w:basedOn w:val="Normal"/>
    <w:rsid w:val="00FC5F08"/>
    <w:pPr>
      <w:spacing w:after="120"/>
    </w:pPr>
  </w:style>
  <w:style w:type="paragraph" w:styleId="Subtitle">
    <w:name w:val="Subtitle"/>
    <w:basedOn w:val="Normal"/>
    <w:qFormat/>
    <w:rsid w:val="00FC5F08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7B3FD6"/>
    <w:rPr>
      <w:rFonts w:eastAsia="MS Mincho"/>
      <w:lang w:val="sr-Cyrl-CS" w:eastAsia="ja-JP"/>
    </w:rPr>
  </w:style>
  <w:style w:type="paragraph" w:customStyle="1" w:styleId="komentar">
    <w:name w:val="komentar"/>
    <w:basedOn w:val="BodyText"/>
    <w:rsid w:val="00040A35"/>
    <w:rPr>
      <w:b/>
      <w:lang w:eastAsia="en-US"/>
    </w:rPr>
  </w:style>
  <w:style w:type="paragraph" w:styleId="Caption">
    <w:name w:val="caption"/>
    <w:basedOn w:val="Normal"/>
    <w:next w:val="Normal"/>
    <w:qFormat/>
    <w:rsid w:val="00256EAA"/>
    <w:pPr>
      <w:spacing w:before="120" w:after="120"/>
    </w:pPr>
    <w:rPr>
      <w:szCs w:val="20"/>
    </w:rPr>
  </w:style>
  <w:style w:type="paragraph" w:styleId="BodyTextIndent">
    <w:name w:val="Body Text Indent"/>
    <w:basedOn w:val="Normal"/>
    <w:rsid w:val="00BB1F91"/>
    <w:pPr>
      <w:spacing w:after="120"/>
      <w:ind w:left="360"/>
    </w:pPr>
  </w:style>
  <w:style w:type="paragraph" w:styleId="Index1">
    <w:name w:val="index 1"/>
    <w:basedOn w:val="Normal"/>
    <w:next w:val="Normal"/>
    <w:autoRedefine/>
    <w:semiHidden/>
    <w:rsid w:val="00256EAA"/>
    <w:pPr>
      <w:ind w:left="280" w:hanging="280"/>
    </w:pPr>
  </w:style>
  <w:style w:type="paragraph" w:styleId="TOAHeading">
    <w:name w:val="toa heading"/>
    <w:basedOn w:val="Normal"/>
    <w:next w:val="Normal"/>
    <w:semiHidden/>
    <w:rsid w:val="00256EAA"/>
    <w:pPr>
      <w:spacing w:before="120"/>
    </w:pPr>
    <w:rPr>
      <w:rFonts w:cs="Arial"/>
      <w:sz w:val="24"/>
      <w:szCs w:val="24"/>
    </w:rPr>
  </w:style>
  <w:style w:type="paragraph" w:styleId="Header">
    <w:name w:val="header"/>
    <w:basedOn w:val="Normal"/>
    <w:rsid w:val="00EB3A7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35645C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customStyle="1" w:styleId="NormalLeft0cm">
    <w:name w:val="Normal + Left:  0 cm"/>
    <w:aliases w:val="Hanging:  2.54 cm"/>
    <w:basedOn w:val="Normal"/>
    <w:rsid w:val="005523CB"/>
    <w:pPr>
      <w:ind w:left="1440" w:hanging="1440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4B7337"/>
    <w:rPr>
      <w:b/>
      <w:bCs/>
    </w:rPr>
  </w:style>
  <w:style w:type="character" w:customStyle="1" w:styleId="desno1">
    <w:name w:val="desno1"/>
    <w:basedOn w:val="DefaultParagraphFont"/>
    <w:rsid w:val="00DD6945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716246"/>
    <w:pPr>
      <w:spacing w:before="100" w:beforeAutospacing="1" w:after="150" w:line="255" w:lineRule="atLeast"/>
      <w:jc w:val="left"/>
    </w:pPr>
    <w:rPr>
      <w:rFonts w:eastAsia="Times New Roman" w:cs="Arial"/>
      <w:b/>
      <w:bCs w:val="0"/>
      <w:iCs w:val="0"/>
      <w:sz w:val="18"/>
      <w:szCs w:val="18"/>
      <w:lang w:val="en-US" w:eastAsia="en-US"/>
    </w:rPr>
  </w:style>
  <w:style w:type="paragraph" w:customStyle="1" w:styleId="Heading25">
    <w:name w:val="Heading 25"/>
    <w:basedOn w:val="Normal"/>
    <w:rsid w:val="002A2E0C"/>
    <w:pPr>
      <w:spacing w:before="100" w:beforeAutospacing="1" w:after="100" w:afterAutospacing="1"/>
      <w:jc w:val="left"/>
      <w:outlineLvl w:val="2"/>
    </w:pPr>
    <w:rPr>
      <w:rFonts w:eastAsia="Times New Roman"/>
      <w:b/>
      <w:bCs w:val="0"/>
      <w:iCs w:val="0"/>
      <w:color w:val="000000"/>
      <w:sz w:val="36"/>
      <w:szCs w:val="36"/>
      <w:lang w:val="en-US" w:eastAsia="en-US"/>
    </w:rPr>
  </w:style>
  <w:style w:type="character" w:styleId="EndnoteReference">
    <w:name w:val="endnote reference"/>
    <w:semiHidden/>
    <w:rsid w:val="0084167D"/>
    <w:rPr>
      <w:color w:val="000000"/>
    </w:rPr>
  </w:style>
  <w:style w:type="character" w:styleId="Emphasis">
    <w:name w:val="Emphasis"/>
    <w:basedOn w:val="DefaultParagraphFont"/>
    <w:qFormat/>
    <w:rsid w:val="00C8365A"/>
    <w:rPr>
      <w:i/>
      <w:iCs/>
    </w:rPr>
  </w:style>
  <w:style w:type="character" w:customStyle="1" w:styleId="hps">
    <w:name w:val="hps"/>
    <w:basedOn w:val="DefaultParagraphFont"/>
    <w:rsid w:val="00321614"/>
  </w:style>
  <w:style w:type="paragraph" w:customStyle="1" w:styleId="a">
    <w:name w:val="рад"/>
    <w:basedOn w:val="Normal"/>
    <w:link w:val="Char"/>
    <w:autoRedefine/>
    <w:rsid w:val="004138D9"/>
    <w:pPr>
      <w:autoSpaceDE w:val="0"/>
      <w:autoSpaceDN w:val="0"/>
      <w:adjustRightInd w:val="0"/>
    </w:pPr>
    <w:rPr>
      <w:b/>
      <w:sz w:val="24"/>
      <w:szCs w:val="24"/>
    </w:rPr>
  </w:style>
  <w:style w:type="character" w:customStyle="1" w:styleId="Char">
    <w:name w:val="рад Char"/>
    <w:basedOn w:val="DefaultParagraphFont"/>
    <w:link w:val="a"/>
    <w:rsid w:val="004138D9"/>
    <w:rPr>
      <w:rFonts w:eastAsia="MS Mincho"/>
      <w:bCs/>
      <w:iCs/>
      <w:sz w:val="24"/>
      <w:szCs w:val="24"/>
      <w:lang w:val="sr-Cyrl-CS" w:eastAsia="ja-JP" w:bidi="ar-SA"/>
    </w:rPr>
  </w:style>
  <w:style w:type="character" w:customStyle="1" w:styleId="hpsatn">
    <w:name w:val="hps atn"/>
    <w:basedOn w:val="DefaultParagraphFont"/>
    <w:rsid w:val="00337EE1"/>
  </w:style>
  <w:style w:type="paragraph" w:customStyle="1" w:styleId="Listenabsatz">
    <w:name w:val="Listenabsatz"/>
    <w:basedOn w:val="Normal"/>
    <w:qFormat/>
    <w:rsid w:val="00121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  <w:jc w:val="left"/>
    </w:pPr>
    <w:rPr>
      <w:rFonts w:ascii="Melior Com" w:eastAsia="Times New Roman" w:hAnsi="Melior Com"/>
      <w:b/>
      <w:bCs w:val="0"/>
      <w:iCs w:val="0"/>
      <w:sz w:val="22"/>
      <w:szCs w:val="24"/>
      <w:lang w:val="de-DE" w:eastAsia="de-DE"/>
    </w:rPr>
  </w:style>
  <w:style w:type="paragraph" w:customStyle="1" w:styleId="clbrisan">
    <w:name w:val="clbrisan"/>
    <w:basedOn w:val="Normal"/>
    <w:rsid w:val="00544EA6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D5B6D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D5B6D"/>
    <w:rPr>
      <w:rFonts w:ascii="Calibri" w:hAnsi="Calibri"/>
      <w:sz w:val="22"/>
      <w:szCs w:val="22"/>
      <w:lang w:val="en-US" w:eastAsia="en-US" w:bidi="ar-SA"/>
    </w:rPr>
  </w:style>
  <w:style w:type="paragraph" w:customStyle="1" w:styleId="align-center">
    <w:name w:val="align-center"/>
    <w:basedOn w:val="Normal"/>
    <w:rsid w:val="000B6797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419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4D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AD"/>
    <w:next w:val="Heading1"/>
    <w:qFormat/>
    <w:rsid w:val="00F35E8D"/>
    <w:pPr>
      <w:spacing w:line="360" w:lineRule="auto"/>
      <w:jc w:val="both"/>
    </w:pPr>
    <w:rPr>
      <w:rFonts w:ascii="Arial" w:hAnsi="Arial"/>
      <w:bCs/>
      <w:iCs/>
      <w:szCs w:val="28"/>
      <w:lang w:val="sr-Cyrl-RS" w:eastAsia="ja-JP"/>
    </w:rPr>
  </w:style>
  <w:style w:type="paragraph" w:styleId="Heading1">
    <w:name w:val="heading 1"/>
    <w:basedOn w:val="Normal"/>
    <w:next w:val="Normal"/>
    <w:qFormat/>
    <w:rsid w:val="006674E0"/>
    <w:pPr>
      <w:keepNext/>
      <w:spacing w:before="240" w:after="60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qFormat/>
    <w:rsid w:val="00FC5F08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paragraph" w:styleId="Heading3">
    <w:name w:val="heading 3"/>
    <w:basedOn w:val="Normal"/>
    <w:next w:val="Normal"/>
    <w:qFormat/>
    <w:rsid w:val="00FC5F08"/>
    <w:pPr>
      <w:keepNext/>
      <w:spacing w:before="240" w:after="60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qFormat/>
    <w:rsid w:val="00365115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365115"/>
    <w:pPr>
      <w:spacing w:before="240" w:after="60"/>
      <w:outlineLvl w:val="4"/>
    </w:pPr>
    <w:rPr>
      <w:i/>
      <w:sz w:val="26"/>
      <w:szCs w:val="26"/>
    </w:rPr>
  </w:style>
  <w:style w:type="paragraph" w:styleId="Heading6">
    <w:name w:val="heading 6"/>
    <w:basedOn w:val="Normal"/>
    <w:next w:val="Normal"/>
    <w:qFormat/>
    <w:rsid w:val="00365115"/>
    <w:pPr>
      <w:spacing w:before="240" w:after="60"/>
      <w:outlineLvl w:val="5"/>
    </w:pPr>
    <w:rPr>
      <w:b/>
      <w:bCs w:val="0"/>
      <w:sz w:val="22"/>
      <w:szCs w:val="22"/>
    </w:rPr>
  </w:style>
  <w:style w:type="paragraph" w:styleId="Heading7">
    <w:name w:val="heading 7"/>
    <w:basedOn w:val="Normal"/>
    <w:next w:val="Normal"/>
    <w:qFormat/>
    <w:rsid w:val="0036511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365115"/>
    <w:pPr>
      <w:spacing w:before="240" w:after="60"/>
      <w:outlineLvl w:val="7"/>
    </w:pPr>
    <w:rPr>
      <w:i/>
      <w:iCs w:val="0"/>
      <w:sz w:val="24"/>
      <w:szCs w:val="24"/>
    </w:rPr>
  </w:style>
  <w:style w:type="paragraph" w:styleId="Heading9">
    <w:name w:val="heading 9"/>
    <w:basedOn w:val="Normal"/>
    <w:next w:val="Normal"/>
    <w:qFormat/>
    <w:rsid w:val="003651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">
    <w:name w:val="Char Char Char Char Char Char Char Char Char Char"/>
    <w:basedOn w:val="Normal"/>
    <w:rsid w:val="000C6444"/>
    <w:pPr>
      <w:spacing w:after="160" w:line="240" w:lineRule="exact"/>
      <w:jc w:val="left"/>
    </w:pPr>
    <w:rPr>
      <w:rFonts w:ascii="Tahoma" w:eastAsia="Times New Roman" w:hAnsi="Tahoma"/>
      <w:b/>
      <w:bCs w:val="0"/>
      <w:iCs w:val="0"/>
      <w:szCs w:val="20"/>
      <w:lang w:val="en-US" w:eastAsia="en-US"/>
    </w:rPr>
  </w:style>
  <w:style w:type="paragraph" w:styleId="FootnoteText">
    <w:name w:val="footnote text"/>
    <w:basedOn w:val="Normal"/>
    <w:semiHidden/>
    <w:rsid w:val="006B463A"/>
    <w:rPr>
      <w:szCs w:val="20"/>
    </w:rPr>
  </w:style>
  <w:style w:type="character" w:styleId="FootnoteReference">
    <w:name w:val="footnote reference"/>
    <w:basedOn w:val="DefaultParagraphFont"/>
    <w:semiHidden/>
    <w:rsid w:val="006B463A"/>
    <w:rPr>
      <w:vertAlign w:val="superscript"/>
    </w:rPr>
  </w:style>
  <w:style w:type="character" w:styleId="Hyperlink">
    <w:name w:val="Hyperlink"/>
    <w:basedOn w:val="DefaultParagraphFont"/>
    <w:uiPriority w:val="99"/>
    <w:rsid w:val="00602D16"/>
    <w:rPr>
      <w:color w:val="0000FF"/>
      <w:u w:val="single"/>
    </w:rPr>
  </w:style>
  <w:style w:type="paragraph" w:styleId="Footer">
    <w:name w:val="footer"/>
    <w:basedOn w:val="Normal"/>
    <w:rsid w:val="007614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4B5"/>
  </w:style>
  <w:style w:type="paragraph" w:styleId="DocumentMap">
    <w:name w:val="Document Map"/>
    <w:basedOn w:val="Normal"/>
    <w:semiHidden/>
    <w:rsid w:val="007B08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7B3FD6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semiHidden/>
    <w:rsid w:val="007B3FD6"/>
    <w:rPr>
      <w:rFonts w:eastAsia="Times New Roman"/>
      <w:b/>
      <w:sz w:val="32"/>
      <w:szCs w:val="20"/>
      <w:lang w:val="fr-FR" w:eastAsia="fr-FR"/>
    </w:rPr>
  </w:style>
  <w:style w:type="paragraph" w:styleId="BalloonText">
    <w:name w:val="Balloon Text"/>
    <w:basedOn w:val="Normal"/>
    <w:semiHidden/>
    <w:rsid w:val="003858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8581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rsid w:val="005604E9"/>
    <w:pPr>
      <w:spacing w:before="120"/>
      <w:jc w:val="left"/>
    </w:pPr>
    <w:rPr>
      <w:b/>
      <w:i/>
      <w:sz w:val="28"/>
      <w:szCs w:val="24"/>
    </w:rPr>
  </w:style>
  <w:style w:type="paragraph" w:styleId="TOC2">
    <w:name w:val="toc 2"/>
    <w:basedOn w:val="Normal"/>
    <w:next w:val="Normal"/>
    <w:autoRedefine/>
    <w:semiHidden/>
    <w:rsid w:val="00BB1F91"/>
    <w:pPr>
      <w:spacing w:before="120"/>
      <w:ind w:left="280"/>
      <w:jc w:val="left"/>
    </w:pPr>
    <w:rPr>
      <w:iCs w:val="0"/>
      <w:sz w:val="22"/>
      <w:szCs w:val="22"/>
    </w:rPr>
  </w:style>
  <w:style w:type="paragraph" w:styleId="TOC3">
    <w:name w:val="toc 3"/>
    <w:basedOn w:val="Normal"/>
    <w:next w:val="Normal"/>
    <w:autoRedefine/>
    <w:semiHidden/>
    <w:rsid w:val="007B35D6"/>
    <w:pPr>
      <w:ind w:left="560"/>
      <w:jc w:val="left"/>
    </w:pPr>
    <w:rPr>
      <w:b/>
      <w:bCs w:val="0"/>
      <w:iCs w:val="0"/>
      <w:szCs w:val="20"/>
    </w:rPr>
  </w:style>
  <w:style w:type="paragraph" w:styleId="TOC4">
    <w:name w:val="toc 4"/>
    <w:basedOn w:val="Normal"/>
    <w:next w:val="Normal"/>
    <w:autoRedefine/>
    <w:semiHidden/>
    <w:rsid w:val="00CA665B"/>
    <w:pPr>
      <w:ind w:left="840"/>
      <w:jc w:val="left"/>
    </w:pPr>
    <w:rPr>
      <w:b/>
      <w:bCs w:val="0"/>
      <w:iCs w:val="0"/>
      <w:szCs w:val="20"/>
    </w:rPr>
  </w:style>
  <w:style w:type="paragraph" w:styleId="TOC5">
    <w:name w:val="toc 5"/>
    <w:basedOn w:val="Normal"/>
    <w:next w:val="Normal"/>
    <w:autoRedefine/>
    <w:semiHidden/>
    <w:rsid w:val="00CA665B"/>
    <w:pPr>
      <w:ind w:left="1120"/>
      <w:jc w:val="left"/>
    </w:pPr>
    <w:rPr>
      <w:b/>
      <w:bCs w:val="0"/>
      <w:iCs w:val="0"/>
      <w:szCs w:val="20"/>
    </w:rPr>
  </w:style>
  <w:style w:type="paragraph" w:styleId="TOC6">
    <w:name w:val="toc 6"/>
    <w:basedOn w:val="Normal"/>
    <w:next w:val="Normal"/>
    <w:autoRedefine/>
    <w:semiHidden/>
    <w:rsid w:val="00CA665B"/>
    <w:pPr>
      <w:ind w:left="1400"/>
      <w:jc w:val="left"/>
    </w:pPr>
    <w:rPr>
      <w:b/>
      <w:bCs w:val="0"/>
      <w:iCs w:val="0"/>
      <w:szCs w:val="20"/>
    </w:rPr>
  </w:style>
  <w:style w:type="paragraph" w:styleId="TOC7">
    <w:name w:val="toc 7"/>
    <w:basedOn w:val="Normal"/>
    <w:next w:val="Normal"/>
    <w:autoRedefine/>
    <w:semiHidden/>
    <w:rsid w:val="00CA665B"/>
    <w:pPr>
      <w:ind w:left="1680"/>
      <w:jc w:val="left"/>
    </w:pPr>
    <w:rPr>
      <w:b/>
      <w:bCs w:val="0"/>
      <w:iCs w:val="0"/>
      <w:szCs w:val="20"/>
    </w:rPr>
  </w:style>
  <w:style w:type="paragraph" w:styleId="TOC8">
    <w:name w:val="toc 8"/>
    <w:basedOn w:val="Normal"/>
    <w:next w:val="Normal"/>
    <w:autoRedefine/>
    <w:semiHidden/>
    <w:rsid w:val="00CA665B"/>
    <w:pPr>
      <w:ind w:left="1960"/>
      <w:jc w:val="left"/>
    </w:pPr>
    <w:rPr>
      <w:b/>
      <w:bCs w:val="0"/>
      <w:iCs w:val="0"/>
      <w:szCs w:val="20"/>
    </w:rPr>
  </w:style>
  <w:style w:type="paragraph" w:styleId="TOC9">
    <w:name w:val="toc 9"/>
    <w:basedOn w:val="Normal"/>
    <w:next w:val="Normal"/>
    <w:autoRedefine/>
    <w:semiHidden/>
    <w:rsid w:val="00CA665B"/>
    <w:pPr>
      <w:ind w:left="2240"/>
      <w:jc w:val="left"/>
    </w:pPr>
    <w:rPr>
      <w:b/>
      <w:bCs w:val="0"/>
      <w:iCs w:val="0"/>
      <w:szCs w:val="20"/>
    </w:rPr>
  </w:style>
  <w:style w:type="paragraph" w:customStyle="1" w:styleId="Default">
    <w:name w:val="Default"/>
    <w:rsid w:val="00F933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">
    <w:name w:val="List"/>
    <w:basedOn w:val="Normal"/>
    <w:rsid w:val="00FC5F08"/>
    <w:pPr>
      <w:ind w:left="360" w:hanging="360"/>
    </w:pPr>
  </w:style>
  <w:style w:type="paragraph" w:styleId="List2">
    <w:name w:val="List 2"/>
    <w:basedOn w:val="Normal"/>
    <w:rsid w:val="00FC5F08"/>
    <w:pPr>
      <w:ind w:left="720" w:hanging="360"/>
    </w:pPr>
  </w:style>
  <w:style w:type="paragraph" w:styleId="ListBullet2">
    <w:name w:val="List Bullet 2"/>
    <w:basedOn w:val="Normal"/>
    <w:autoRedefine/>
    <w:rsid w:val="00FC5F08"/>
    <w:pPr>
      <w:tabs>
        <w:tab w:val="num" w:pos="720"/>
      </w:tabs>
      <w:ind w:left="720" w:hanging="360"/>
    </w:pPr>
  </w:style>
  <w:style w:type="paragraph" w:styleId="Title">
    <w:name w:val="Title"/>
    <w:basedOn w:val="Normal"/>
    <w:qFormat/>
    <w:rsid w:val="00FC5F08"/>
    <w:pPr>
      <w:spacing w:before="240" w:after="60"/>
      <w:jc w:val="center"/>
      <w:outlineLvl w:val="0"/>
    </w:pPr>
    <w:rPr>
      <w:rFonts w:cs="Arial"/>
      <w:b/>
      <w:bCs w:val="0"/>
      <w:kern w:val="28"/>
      <w:sz w:val="32"/>
      <w:szCs w:val="32"/>
    </w:rPr>
  </w:style>
  <w:style w:type="paragraph" w:styleId="BodyText">
    <w:name w:val="Body Text"/>
    <w:basedOn w:val="Normal"/>
    <w:rsid w:val="00FC5F08"/>
    <w:pPr>
      <w:spacing w:after="120"/>
    </w:pPr>
  </w:style>
  <w:style w:type="paragraph" w:styleId="Subtitle">
    <w:name w:val="Subtitle"/>
    <w:basedOn w:val="Normal"/>
    <w:qFormat/>
    <w:rsid w:val="00FC5F08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7B3FD6"/>
    <w:rPr>
      <w:rFonts w:eastAsia="MS Mincho"/>
      <w:lang w:val="sr-Cyrl-CS" w:eastAsia="ja-JP"/>
    </w:rPr>
  </w:style>
  <w:style w:type="paragraph" w:customStyle="1" w:styleId="komentar">
    <w:name w:val="komentar"/>
    <w:basedOn w:val="BodyText"/>
    <w:rsid w:val="00040A35"/>
    <w:rPr>
      <w:b/>
      <w:lang w:eastAsia="en-US"/>
    </w:rPr>
  </w:style>
  <w:style w:type="paragraph" w:styleId="Caption">
    <w:name w:val="caption"/>
    <w:basedOn w:val="Normal"/>
    <w:next w:val="Normal"/>
    <w:qFormat/>
    <w:rsid w:val="00256EAA"/>
    <w:pPr>
      <w:spacing w:before="120" w:after="120"/>
    </w:pPr>
    <w:rPr>
      <w:szCs w:val="20"/>
    </w:rPr>
  </w:style>
  <w:style w:type="paragraph" w:styleId="BodyTextIndent">
    <w:name w:val="Body Text Indent"/>
    <w:basedOn w:val="Normal"/>
    <w:rsid w:val="00BB1F91"/>
    <w:pPr>
      <w:spacing w:after="120"/>
      <w:ind w:left="360"/>
    </w:pPr>
  </w:style>
  <w:style w:type="paragraph" w:styleId="Index1">
    <w:name w:val="index 1"/>
    <w:basedOn w:val="Normal"/>
    <w:next w:val="Normal"/>
    <w:autoRedefine/>
    <w:semiHidden/>
    <w:rsid w:val="00256EAA"/>
    <w:pPr>
      <w:ind w:left="280" w:hanging="280"/>
    </w:pPr>
  </w:style>
  <w:style w:type="paragraph" w:styleId="TOAHeading">
    <w:name w:val="toa heading"/>
    <w:basedOn w:val="Normal"/>
    <w:next w:val="Normal"/>
    <w:semiHidden/>
    <w:rsid w:val="00256EAA"/>
    <w:pPr>
      <w:spacing w:before="120"/>
    </w:pPr>
    <w:rPr>
      <w:rFonts w:cs="Arial"/>
      <w:sz w:val="24"/>
      <w:szCs w:val="24"/>
    </w:rPr>
  </w:style>
  <w:style w:type="paragraph" w:styleId="Header">
    <w:name w:val="header"/>
    <w:basedOn w:val="Normal"/>
    <w:rsid w:val="00EB3A70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35645C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customStyle="1" w:styleId="NormalLeft0cm">
    <w:name w:val="Normal + Left:  0 cm"/>
    <w:aliases w:val="Hanging:  2.54 cm"/>
    <w:basedOn w:val="Normal"/>
    <w:rsid w:val="005523CB"/>
    <w:pPr>
      <w:ind w:left="1440" w:hanging="1440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character" w:styleId="Strong">
    <w:name w:val="Strong"/>
    <w:basedOn w:val="DefaultParagraphFont"/>
    <w:qFormat/>
    <w:rsid w:val="004B7337"/>
    <w:rPr>
      <w:b/>
      <w:bCs/>
    </w:rPr>
  </w:style>
  <w:style w:type="character" w:customStyle="1" w:styleId="desno1">
    <w:name w:val="desno1"/>
    <w:basedOn w:val="DefaultParagraphFont"/>
    <w:rsid w:val="00DD6945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716246"/>
    <w:pPr>
      <w:spacing w:before="100" w:beforeAutospacing="1" w:after="150" w:line="255" w:lineRule="atLeast"/>
      <w:jc w:val="left"/>
    </w:pPr>
    <w:rPr>
      <w:rFonts w:eastAsia="Times New Roman" w:cs="Arial"/>
      <w:b/>
      <w:bCs w:val="0"/>
      <w:iCs w:val="0"/>
      <w:sz w:val="18"/>
      <w:szCs w:val="18"/>
      <w:lang w:val="en-US" w:eastAsia="en-US"/>
    </w:rPr>
  </w:style>
  <w:style w:type="paragraph" w:customStyle="1" w:styleId="Heading25">
    <w:name w:val="Heading 25"/>
    <w:basedOn w:val="Normal"/>
    <w:rsid w:val="002A2E0C"/>
    <w:pPr>
      <w:spacing w:before="100" w:beforeAutospacing="1" w:after="100" w:afterAutospacing="1"/>
      <w:jc w:val="left"/>
      <w:outlineLvl w:val="2"/>
    </w:pPr>
    <w:rPr>
      <w:rFonts w:eastAsia="Times New Roman"/>
      <w:b/>
      <w:bCs w:val="0"/>
      <w:iCs w:val="0"/>
      <w:color w:val="000000"/>
      <w:sz w:val="36"/>
      <w:szCs w:val="36"/>
      <w:lang w:val="en-US" w:eastAsia="en-US"/>
    </w:rPr>
  </w:style>
  <w:style w:type="character" w:styleId="EndnoteReference">
    <w:name w:val="endnote reference"/>
    <w:semiHidden/>
    <w:rsid w:val="0084167D"/>
    <w:rPr>
      <w:color w:val="000000"/>
    </w:rPr>
  </w:style>
  <w:style w:type="character" w:styleId="Emphasis">
    <w:name w:val="Emphasis"/>
    <w:basedOn w:val="DefaultParagraphFont"/>
    <w:qFormat/>
    <w:rsid w:val="00C8365A"/>
    <w:rPr>
      <w:i/>
      <w:iCs/>
    </w:rPr>
  </w:style>
  <w:style w:type="character" w:customStyle="1" w:styleId="hps">
    <w:name w:val="hps"/>
    <w:basedOn w:val="DefaultParagraphFont"/>
    <w:rsid w:val="00321614"/>
  </w:style>
  <w:style w:type="paragraph" w:customStyle="1" w:styleId="a">
    <w:name w:val="рад"/>
    <w:basedOn w:val="Normal"/>
    <w:link w:val="Char"/>
    <w:autoRedefine/>
    <w:rsid w:val="004138D9"/>
    <w:pPr>
      <w:autoSpaceDE w:val="0"/>
      <w:autoSpaceDN w:val="0"/>
      <w:adjustRightInd w:val="0"/>
    </w:pPr>
    <w:rPr>
      <w:b/>
      <w:sz w:val="24"/>
      <w:szCs w:val="24"/>
    </w:rPr>
  </w:style>
  <w:style w:type="character" w:customStyle="1" w:styleId="Char">
    <w:name w:val="рад Char"/>
    <w:basedOn w:val="DefaultParagraphFont"/>
    <w:link w:val="a"/>
    <w:rsid w:val="004138D9"/>
    <w:rPr>
      <w:rFonts w:eastAsia="MS Mincho"/>
      <w:bCs/>
      <w:iCs/>
      <w:sz w:val="24"/>
      <w:szCs w:val="24"/>
      <w:lang w:val="sr-Cyrl-CS" w:eastAsia="ja-JP" w:bidi="ar-SA"/>
    </w:rPr>
  </w:style>
  <w:style w:type="character" w:customStyle="1" w:styleId="hpsatn">
    <w:name w:val="hps atn"/>
    <w:basedOn w:val="DefaultParagraphFont"/>
    <w:rsid w:val="00337EE1"/>
  </w:style>
  <w:style w:type="paragraph" w:customStyle="1" w:styleId="Listenabsatz">
    <w:name w:val="Listenabsatz"/>
    <w:basedOn w:val="Normal"/>
    <w:qFormat/>
    <w:rsid w:val="00121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  <w:jc w:val="left"/>
    </w:pPr>
    <w:rPr>
      <w:rFonts w:ascii="Melior Com" w:eastAsia="Times New Roman" w:hAnsi="Melior Com"/>
      <w:b/>
      <w:bCs w:val="0"/>
      <w:iCs w:val="0"/>
      <w:sz w:val="22"/>
      <w:szCs w:val="24"/>
      <w:lang w:val="de-DE" w:eastAsia="de-DE"/>
    </w:rPr>
  </w:style>
  <w:style w:type="paragraph" w:customStyle="1" w:styleId="clbrisan">
    <w:name w:val="clbrisan"/>
    <w:basedOn w:val="Normal"/>
    <w:rsid w:val="00544EA6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D5B6D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D5B6D"/>
    <w:rPr>
      <w:rFonts w:ascii="Calibri" w:hAnsi="Calibri"/>
      <w:sz w:val="22"/>
      <w:szCs w:val="22"/>
      <w:lang w:val="en-US" w:eastAsia="en-US" w:bidi="ar-SA"/>
    </w:rPr>
  </w:style>
  <w:style w:type="paragraph" w:customStyle="1" w:styleId="align-center">
    <w:name w:val="align-center"/>
    <w:basedOn w:val="Normal"/>
    <w:rsid w:val="000B6797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419F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74D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9419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bor.hr/Default.aspx?sec=46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rliament.uk/search/results/?q=all+party+group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undestag.de/htdocs_e/bundestag/international/int_bez/allgemein/2459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semblee-nationale.fr/qui/xml/gagevi_alpha.asp?legislature=14" TargetMode="External"/><Relationship Id="rId2" Type="http://schemas.openxmlformats.org/officeDocument/2006/relationships/hyperlink" Target="http://www.dz-rs.si/wps/portal/en/Home/deloDZ/mednarodnaDejavnost/SkupinePrijateljstva" TargetMode="External"/><Relationship Id="rId1" Type="http://schemas.openxmlformats.org/officeDocument/2006/relationships/hyperlink" Target="http://www.parlament.gov.rs/gradjani/pojmovnik-narodne-skupstine.163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05ADE-4AB5-4C2E-B0B2-6C0B69DA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31584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mailto:istrazivanja@parlament.rs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MStekovic</dc:creator>
  <cp:lastModifiedBy>Tanja Ostojic</cp:lastModifiedBy>
  <cp:revision>9</cp:revision>
  <dcterms:created xsi:type="dcterms:W3CDTF">2014-07-01T07:22:00Z</dcterms:created>
  <dcterms:modified xsi:type="dcterms:W3CDTF">2014-07-07T07:01:00Z</dcterms:modified>
</cp:coreProperties>
</file>